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FORMATTING GUIDE FOR ZEMCH 2025 (extended abstract): TITLE, UPPERCASE, BOLD, ARIAL 14, CENTERED ALIGNMENT</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firstLine="2552"/>
        <w:jc w:val="center"/>
        <w:rPr>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0" w:firstLine="0"/>
        <w:jc w:val="left"/>
        <w:rPr>
          <w:b w:val="1"/>
          <w:color w:val="000000"/>
        </w:rPr>
      </w:pPr>
      <w:r w:rsidDel="00000000" w:rsidR="00000000" w:rsidRPr="00000000">
        <w:rPr>
          <w:b w:val="1"/>
          <w:color w:val="000000"/>
          <w:rtl w:val="0"/>
        </w:rPr>
        <w:t xml:space="preserve">First Author in Arial 9, Bold </w:t>
      </w:r>
      <w:r w:rsidDel="00000000" w:rsidR="00000000" w:rsidRPr="00000000">
        <w:rPr>
          <w:b w:val="1"/>
          <w:color w:val="ff0000"/>
          <w:rtl w:val="0"/>
        </w:rPr>
        <w:t xml:space="preserve">(Omit name and affiliations of all authors in first submission</w:t>
      </w:r>
      <w:r w:rsidDel="00000000" w:rsidR="00000000" w:rsidRPr="00000000">
        <w:rPr>
          <w:b w:val="1"/>
          <w:color w:val="000000"/>
          <w:rtl w:val="0"/>
        </w:rPr>
        <w:t xml:space="preserv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t xml:space="preserve">Institution | City, State | Arial 9 Email Address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0" w:firstLine="0"/>
        <w:jc w:val="left"/>
        <w:rPr>
          <w:b w:val="1"/>
          <w:color w:val="000000"/>
        </w:rPr>
      </w:pPr>
      <w:r w:rsidDel="00000000" w:rsidR="00000000" w:rsidRPr="00000000">
        <w:rPr>
          <w:b w:val="1"/>
          <w:color w:val="000000"/>
          <w:rtl w:val="0"/>
        </w:rPr>
        <w:t xml:space="preserve">Second Author in Arial 9, Bold</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t xml:space="preserve">Institution | City, State | Arial 9 Email Address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0" w:firstLine="0"/>
        <w:jc w:val="left"/>
        <w:rPr>
          <w:b w:val="1"/>
          <w:color w:val="000000"/>
        </w:rPr>
      </w:pPr>
      <w:r w:rsidDel="00000000" w:rsidR="00000000" w:rsidRPr="00000000">
        <w:rPr>
          <w:b w:val="1"/>
          <w:color w:val="000000"/>
          <w:rtl w:val="0"/>
        </w:rPr>
        <w:t xml:space="preserve">Third Author on Arial 9, Bold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t xml:space="preserve">Institution | City, State | Arial 9 Email Address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firstLine="0"/>
        <w:jc w:val="left"/>
        <w:rPr>
          <w:b w:val="1"/>
          <w:color w:val="000000"/>
        </w:rPr>
      </w:pPr>
      <w:r w:rsidDel="00000000" w:rsidR="00000000" w:rsidRPr="00000000">
        <w:rPr>
          <w:b w:val="1"/>
          <w:color w:val="000000"/>
          <w:rtl w:val="0"/>
        </w:rPr>
        <w:t xml:space="preserve">Third Author on Arial 9, Bold</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t xml:space="preserve">Institution | City, State | Arial 9 Email Address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firstLine="0"/>
        <w:jc w:val="left"/>
        <w:rPr>
          <w:b w:val="1"/>
          <w:color w:val="000000"/>
        </w:rPr>
      </w:pPr>
      <w:r w:rsidDel="00000000" w:rsidR="00000000" w:rsidRPr="00000000">
        <w:rPr>
          <w:b w:val="1"/>
          <w:color w:val="000000"/>
          <w:rtl w:val="0"/>
        </w:rPr>
        <w:t xml:space="preserve">Third Author on Arial 9, Bold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t xml:space="preserve">Institution | City, State | Arial 9 Email Address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0" w:firstLine="0"/>
        <w:jc w:val="left"/>
        <w:rPr>
          <w:b w:val="1"/>
          <w:color w:val="000000"/>
        </w:rPr>
      </w:pPr>
      <w:r w:rsidDel="00000000" w:rsidR="00000000" w:rsidRPr="00000000">
        <w:rPr>
          <w:b w:val="1"/>
          <w:color w:val="000000"/>
          <w:rtl w:val="0"/>
        </w:rPr>
        <w:t xml:space="preserve">Third Author on Arial 9, Bold</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t xml:space="preserve">Institution | City, State | Arial 9 Email Address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80" w:before="240" w:lineRule="auto"/>
        <w:ind w:left="0" w:firstLine="0"/>
        <w:rPr>
          <w:b w:val="1"/>
          <w:color w:val="000000"/>
          <w:sz w:val="20"/>
          <w:szCs w:val="20"/>
        </w:rPr>
      </w:pPr>
      <w:r w:rsidDel="00000000" w:rsidR="00000000" w:rsidRPr="00000000">
        <w:rPr>
          <w:b w:val="1"/>
          <w:color w:val="000000"/>
          <w:sz w:val="20"/>
          <w:szCs w:val="20"/>
          <w:rtl w:val="0"/>
        </w:rPr>
        <w:t xml:space="preserve">ABSTRACT</w:t>
      </w:r>
    </w:p>
    <w:p w:rsidR="00000000" w:rsidDel="00000000" w:rsidP="00000000" w:rsidRDefault="00000000" w:rsidRPr="00000000" w14:paraId="00000011">
      <w:pPr>
        <w:spacing w:after="120" w:line="240" w:lineRule="auto"/>
        <w:ind w:left="0" w:firstLine="0"/>
        <w:rPr>
          <w:i w:val="1"/>
        </w:rPr>
      </w:pPr>
      <w:r w:rsidDel="00000000" w:rsidR="00000000" w:rsidRPr="00000000">
        <w:rPr>
          <w:i w:val="1"/>
          <w:rtl w:val="0"/>
        </w:rPr>
        <w:t xml:space="preserve">Authors must present the abstract of the article (with a maximum of 200 words). The abstract must  summarize the research objective, methodology, and key findings or contributions. First letter in capital lettersAuthors must present the abstract of the article (with a maximum of 200 words). The abstract must  summarize the research objective, methodology, and key findings or contributions. First letter in capital letters. Authors must present the abstract of the article (with a maximum of 200 words). The abstract must  summarize the research objective, methodology, and key findings or contributions. First letter in capital letters. Authors must present the abstract of the article (with a maximum of 200 words). The abstract must  summarize the research objective, methodology, and key findings or contributions. First letter in capital letters. Authors must present the abstract of the article (with a maximum of 200 words). The abstract must  summarize the research objective, methodology, and key findings or contributions. First letter in capital letters.Authors must present the abstract of the article (with a maximum of 200 words). The abstract must  summarize the research objective, methodology, and key findings or contributions. First letter in capital letters.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line="240" w:lineRule="auto"/>
        <w:ind w:left="0" w:firstLine="0"/>
        <w:rPr/>
        <w:sectPr>
          <w:headerReference r:id="rId7" w:type="default"/>
          <w:headerReference r:id="rId8" w:type="first"/>
          <w:headerReference r:id="rId9" w:type="even"/>
          <w:footerReference r:id="rId10" w:type="default"/>
          <w:footerReference r:id="rId11" w:type="first"/>
          <w:footerReference r:id="rId12" w:type="even"/>
          <w:pgSz w:h="16820" w:w="11900" w:orient="portrait"/>
          <w:pgMar w:bottom="1225" w:top="2410" w:left="1134" w:right="1077" w:header="561" w:footer="720"/>
          <w:pgNumType w:start="1"/>
          <w:titlePg w:val="1"/>
        </w:sectPr>
      </w:pPr>
      <w:r w:rsidDel="00000000" w:rsidR="00000000" w:rsidRPr="00000000">
        <w:rPr>
          <w:b w:val="1"/>
          <w:rtl w:val="0"/>
        </w:rPr>
        <w:t xml:space="preserve">Keywords:</w:t>
      </w:r>
      <w:r w:rsidDel="00000000" w:rsidR="00000000" w:rsidRPr="00000000">
        <w:rPr>
          <w:rtl w:val="0"/>
        </w:rPr>
        <w:t xml:space="preserve"> Up to 5 keywords; Written in English, Arial 8 normal (gray 65%); Justified; First letter in capital letters; Separated by semicolons.</w:t>
      </w:r>
    </w:p>
    <w:p w:rsidR="00000000" w:rsidDel="00000000" w:rsidP="00000000" w:rsidRDefault="00000000" w:rsidRPr="00000000" w14:paraId="00000013">
      <w:pPr>
        <w:pStyle w:val="Heading1"/>
        <w:numPr>
          <w:ilvl w:val="0"/>
          <w:numId w:val="2"/>
        </w:numPr>
        <w:ind w:left="0" w:firstLine="0"/>
        <w:rPr/>
      </w:pPr>
      <w:r w:rsidDel="00000000" w:rsidR="00000000" w:rsidRPr="00000000">
        <w:rPr>
          <w:rtl w:val="0"/>
        </w:rPr>
        <w:t xml:space="preserve">Introduction</w:t>
      </w:r>
    </w:p>
    <w:p w:rsidR="00000000" w:rsidDel="00000000" w:rsidP="00000000" w:rsidRDefault="00000000" w:rsidRPr="00000000" w14:paraId="00000014">
      <w:pPr>
        <w:spacing w:after="120" w:line="240" w:lineRule="auto"/>
        <w:ind w:left="0" w:firstLine="0"/>
        <w:rPr>
          <w:sz w:val="20"/>
          <w:szCs w:val="20"/>
        </w:rPr>
      </w:pPr>
      <w:r w:rsidDel="00000000" w:rsidR="00000000" w:rsidRPr="00000000">
        <w:rPr>
          <w:sz w:val="20"/>
          <w:szCs w:val="20"/>
          <w:rtl w:val="0"/>
        </w:rPr>
        <w:t xml:space="preserve">The purpose of this document is to provide formatting and content guidelines for extended abstract. By following these instructions, you preserve the layout of your article in the ZEMCH 2025 Proceedings. All formatting is present in Word Styles. To simplify the formatting task, we recommend that you replace these instructions with your original work. </w:t>
      </w:r>
    </w:p>
    <w:p w:rsidR="00000000" w:rsidDel="00000000" w:rsidP="00000000" w:rsidRDefault="00000000" w:rsidRPr="00000000" w14:paraId="00000015">
      <w:pPr>
        <w:spacing w:after="120" w:line="240" w:lineRule="auto"/>
        <w:ind w:left="0" w:firstLine="0"/>
        <w:rPr>
          <w:sz w:val="20"/>
          <w:szCs w:val="20"/>
        </w:rPr>
      </w:pPr>
      <w:r w:rsidDel="00000000" w:rsidR="00000000" w:rsidRPr="00000000">
        <w:rPr>
          <w:sz w:val="20"/>
          <w:szCs w:val="20"/>
          <w:rtl w:val="0"/>
        </w:rPr>
        <w:t xml:space="preserve">Authors are required to use exclusively the formatting styles defined in this template, which are presented in Table 1.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0"/>
          <w:szCs w:val="20"/>
        </w:rPr>
      </w:pPr>
      <w:r w:rsidDel="00000000" w:rsidR="00000000" w:rsidRPr="00000000">
        <w:rPr>
          <w:sz w:val="20"/>
          <w:szCs w:val="20"/>
          <w:rtl w:val="0"/>
        </w:rPr>
        <w:t xml:space="preserve">Please note that the deadline for submission is JULY 14, 2025. Extended abstract</w:t>
      </w:r>
      <w:r w:rsidDel="00000000" w:rsidR="00000000" w:rsidRPr="00000000">
        <w:rPr>
          <w:sz w:val="20"/>
          <w:szCs w:val="20"/>
          <w:rtl w:val="0"/>
        </w:rPr>
        <w:t xml:space="preserve">s offer an opportunity to share emerging insights, completed and in-progress research, case studies, and practical applications aligned with the conference themes. Submissions should be concise, self-contained, and academically rigorous. </w:t>
      </w:r>
      <w:r w:rsidDel="00000000" w:rsidR="00000000" w:rsidRPr="00000000">
        <w:rPr>
          <w:sz w:val="20"/>
          <w:szCs w:val="20"/>
          <w:rtl w:val="0"/>
        </w:rPr>
        <w:t xml:space="preserve">The extended abstract must have </w:t>
      </w:r>
      <w:r w:rsidDel="00000000" w:rsidR="00000000" w:rsidRPr="00000000">
        <w:rPr>
          <w:b w:val="1"/>
          <w:sz w:val="20"/>
          <w:szCs w:val="20"/>
          <w:rtl w:val="0"/>
        </w:rPr>
        <w:t xml:space="preserve">up to 6 pages</w:t>
      </w:r>
      <w:r w:rsidDel="00000000" w:rsidR="00000000" w:rsidRPr="00000000">
        <w:rPr>
          <w:sz w:val="20"/>
          <w:szCs w:val="2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Its structure should follow the IMRD standard (introduction, methodology, results, and discussion) followed by final considerations.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0"/>
          <w:szCs w:val="20"/>
        </w:rPr>
      </w:pPr>
      <w:r w:rsidDel="00000000" w:rsidR="00000000" w:rsidRPr="00000000">
        <w:rPr>
          <w:sz w:val="20"/>
          <w:szCs w:val="20"/>
          <w:rtl w:val="0"/>
        </w:rPr>
        <w:t xml:space="preserve">Introduction must present  the research topic and its relevance to the conference themes. Clearly state the research question, objective, or hypothesis. Highlight the significance and originality of the work.</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0"/>
          <w:szCs w:val="20"/>
        </w:rPr>
      </w:pPr>
      <w:r w:rsidDel="00000000" w:rsidR="00000000" w:rsidRPr="00000000">
        <w:rPr>
          <w:sz w:val="20"/>
          <w:szCs w:val="20"/>
          <w:rtl w:val="0"/>
        </w:rPr>
        <w:t xml:space="preserve">Methodology should describe the research design, methods, and procedures used; Explain how data was collected and analyzed; and Clarify the conceptual or analytical framework guiding the study.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0"/>
          <w:szCs w:val="20"/>
        </w:rPr>
      </w:pPr>
      <w:r w:rsidDel="00000000" w:rsidR="00000000" w:rsidRPr="00000000">
        <w:rPr>
          <w:sz w:val="20"/>
          <w:szCs w:val="20"/>
          <w:rtl w:val="0"/>
        </w:rPr>
        <w:t xml:space="preserve">In the Results and discussion section, present the main findings in a clear and concise manner; Support the results with appropriate data, figures, or case observations</w:t>
      </w:r>
    </w:p>
    <w:p w:rsidR="00000000" w:rsidDel="00000000" w:rsidP="00000000" w:rsidRDefault="00000000" w:rsidRPr="00000000" w14:paraId="0000001B">
      <w:pPr>
        <w:spacing w:after="0" w:line="240" w:lineRule="auto"/>
        <w:ind w:left="0" w:firstLine="0"/>
        <w:rPr>
          <w:sz w:val="20"/>
          <w:szCs w:val="20"/>
        </w:rPr>
      </w:pPr>
      <w:r w:rsidDel="00000000" w:rsidR="00000000" w:rsidRPr="00000000">
        <w:rPr>
          <w:sz w:val="20"/>
          <w:szCs w:val="20"/>
          <w:rtl w:val="0"/>
        </w:rPr>
        <w:t xml:space="preserve">Conclusion should summarize the key contributions and their significance, indicate limitations, and outline potential future research or practical applications.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D">
      <w:pPr>
        <w:pStyle w:val="Heading1"/>
        <w:numPr>
          <w:ilvl w:val="0"/>
          <w:numId w:val="2"/>
        </w:numPr>
        <w:ind w:left="0" w:firstLine="0"/>
        <w:rPr/>
      </w:pPr>
      <w:r w:rsidDel="00000000" w:rsidR="00000000" w:rsidRPr="00000000">
        <w:rPr>
          <w:rtl w:val="0"/>
        </w:rPr>
        <w:t xml:space="preserve">Document Layout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To facilitate the editorial work, extended abstracts must be inserted according to the guidelines of the event's website in .doc or .docx formats (Word 2007 or higher). The file name must be PaperID.doc (or docx). The </w:t>
      </w:r>
      <w:r w:rsidDel="00000000" w:rsidR="00000000" w:rsidRPr="00000000">
        <w:rPr>
          <w:b w:val="1"/>
          <w:sz w:val="20"/>
          <w:szCs w:val="20"/>
          <w:rtl w:val="0"/>
        </w:rPr>
        <w:t xml:space="preserve">total size of the File shall not exceed 5Mb</w:t>
      </w:r>
      <w:r w:rsidDel="00000000" w:rsidR="00000000" w:rsidRPr="00000000">
        <w:rPr>
          <w:sz w:val="20"/>
          <w:szCs w:val="20"/>
          <w:rtl w:val="0"/>
        </w:rPr>
        <w:t xml:space="preserve">. Articles that do not follow these guidelines or saved in PDF format </w:t>
      </w:r>
      <w:r w:rsidDel="00000000" w:rsidR="00000000" w:rsidRPr="00000000">
        <w:rPr>
          <w:b w:val="1"/>
          <w:sz w:val="20"/>
          <w:szCs w:val="20"/>
          <w:rtl w:val="0"/>
        </w:rPr>
        <w:t xml:space="preserve">will not be accepted</w:t>
      </w:r>
      <w:r w:rsidDel="00000000" w:rsidR="00000000" w:rsidRPr="00000000">
        <w:rPr>
          <w:sz w:val="20"/>
          <w:szCs w:val="20"/>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The body of your paper should include a methodology section. It should be descriptive enough for the reader to identify what was done, and references to methodology are appropriate.</w:t>
      </w:r>
    </w:p>
    <w:p w:rsidR="00000000" w:rsidDel="00000000" w:rsidP="00000000" w:rsidRDefault="00000000" w:rsidRPr="00000000" w14:paraId="00000020">
      <w:pPr>
        <w:pStyle w:val="Heading2"/>
        <w:numPr>
          <w:ilvl w:val="1"/>
          <w:numId w:val="2"/>
        </w:numPr>
        <w:ind w:left="397" w:hanging="397"/>
        <w:rPr/>
      </w:pPr>
      <w:r w:rsidDel="00000000" w:rsidR="00000000" w:rsidRPr="00000000">
        <w:rPr>
          <w:rtl w:val="0"/>
        </w:rPr>
        <w:t xml:space="preserve">Section and subsection titles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The primary sections must be numbered sequentially, starting from the introduction, using Arabic numerals (1, 2, 3, etc.). These section titles must be formatted in Arial font, size 12, bold, and in capital letters, with a space separating the number from the text (without a period). There should be 18 pt of spacing above the section titles and 6 pt of spacing below them.</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Subsections must be in Arial font, size 11, bold, in capital letters, numbered using Arabic numerals (1.1, 1.2, 1.3, etc.), followed by a space. Ensure that there is 18 pt of spacing above these subheadings and 6 pt below. Use sections only two levels of headings (sections and subsections). </w:t>
      </w:r>
    </w:p>
    <w:p w:rsidR="00000000" w:rsidDel="00000000" w:rsidP="00000000" w:rsidRDefault="00000000" w:rsidRPr="00000000" w14:paraId="00000023">
      <w:pPr>
        <w:pStyle w:val="Heading2"/>
        <w:numPr>
          <w:ilvl w:val="1"/>
          <w:numId w:val="2"/>
        </w:numPr>
        <w:ind w:left="397" w:hanging="397"/>
        <w:rPr/>
      </w:pPr>
      <w:r w:rsidDel="00000000" w:rsidR="00000000" w:rsidRPr="00000000">
        <w:rPr>
          <w:rtl w:val="0"/>
        </w:rPr>
        <w:t xml:space="preserve">Columns and margins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The final document will be printed in A4 size, adhering to the specifications outlined here. Please do not modify the margins, headers, or footers.  The left margin should be set to 2.1 centimeters, while the right, top, and bottom margins should each be 2.0 centimeter. Additionally, do not include page numbers or footnotes in this document.  </w:t>
      </w:r>
    </w:p>
    <w:p w:rsidR="00000000" w:rsidDel="00000000" w:rsidP="00000000" w:rsidRDefault="00000000" w:rsidRPr="00000000" w14:paraId="00000025">
      <w:pPr>
        <w:pStyle w:val="Heading3"/>
        <w:numPr>
          <w:ilvl w:val="2"/>
          <w:numId w:val="2"/>
        </w:numPr>
        <w:ind w:left="0" w:firstLine="0"/>
        <w:rPr/>
      </w:pPr>
      <w:r w:rsidDel="00000000" w:rsidR="00000000" w:rsidRPr="00000000">
        <w:rPr>
          <w:rtl w:val="0"/>
        </w:rPr>
        <w:t xml:space="preserve">Text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Use Arial 10, regular (grey 65%), justified, single spaced, with zero leading and 12 trailing spacings for body text. The </w:t>
      </w:r>
      <w:r w:rsidDel="00000000" w:rsidR="00000000" w:rsidRPr="00000000">
        <w:rPr>
          <w:i w:val="1"/>
          <w:sz w:val="20"/>
          <w:szCs w:val="20"/>
          <w:rtl w:val="0"/>
        </w:rPr>
        <w:t xml:space="preserve">Italic</w:t>
      </w:r>
      <w:r w:rsidDel="00000000" w:rsidR="00000000" w:rsidRPr="00000000">
        <w:rPr>
          <w:sz w:val="20"/>
          <w:szCs w:val="20"/>
          <w:rtl w:val="0"/>
        </w:rPr>
        <w:t xml:space="preserve"> style should be utilized only to emphasize names, technical terms, or words in other languages. </w:t>
      </w:r>
    </w:p>
    <w:p w:rsidR="00000000" w:rsidDel="00000000" w:rsidP="00000000" w:rsidRDefault="00000000" w:rsidRPr="00000000" w14:paraId="00000027">
      <w:pPr>
        <w:pStyle w:val="Heading1"/>
        <w:numPr>
          <w:ilvl w:val="0"/>
          <w:numId w:val="2"/>
        </w:numPr>
        <w:ind w:left="0" w:firstLine="0"/>
        <w:rPr/>
      </w:pPr>
      <w:r w:rsidDel="00000000" w:rsidR="00000000" w:rsidRPr="00000000">
        <w:rPr>
          <w:rtl w:val="0"/>
        </w:rPr>
        <w:t xml:space="preserve">EQUATIONS, Tables and Figures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The equations should be highlighted in the text (for ease of reading) and, if necessary, numbered with Arabic numerals in parentheses, aligned to the right. In the normal sequence of the text, the spacing of 12 pt before and after should be used, as shown in the example below.</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before="240" w:line="240" w:lineRule="auto"/>
        <w:ind w:left="0" w:firstLine="0"/>
        <w:jc w:val="left"/>
        <w:rPr>
          <w:sz w:val="20"/>
          <w:szCs w:val="20"/>
        </w:rPr>
      </w:pPr>
      <w:r w:rsidDel="00000000" w:rsidR="00000000" w:rsidRPr="00000000">
        <w:rPr>
          <w:sz w:val="20"/>
          <w:szCs w:val="20"/>
          <w:rtl w:val="0"/>
        </w:rPr>
        <w:t xml:space="preserve">E = m.C2</w:t>
        <w:tab/>
        <w:tab/>
        <w:tab/>
        <w:tab/>
        <w:tab/>
        <w:tab/>
        <w:tab/>
        <w:tab/>
        <w:tab/>
        <w:tab/>
        <w:tab/>
        <w:t xml:space="preserve">            (1)</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240" w:lineRule="auto"/>
        <w:ind w:left="0" w:firstLine="0"/>
        <w:rPr>
          <w:sz w:val="20"/>
          <w:szCs w:val="20"/>
        </w:rPr>
      </w:pPr>
      <w:r w:rsidDel="00000000" w:rsidR="00000000" w:rsidRPr="00000000">
        <w:rPr>
          <w:sz w:val="20"/>
          <w:szCs w:val="20"/>
          <w:rtl w:val="0"/>
        </w:rPr>
        <w:t xml:space="preserve">z2 = x2 + y2</w:t>
        <w:tab/>
        <w:tab/>
        <w:tab/>
        <w:tab/>
        <w:tab/>
        <w:tab/>
        <w:tab/>
        <w:tab/>
        <w:tab/>
        <w:tab/>
        <w:tab/>
        <w:t xml:space="preserve">            (2)</w:t>
      </w:r>
    </w:p>
    <w:p w:rsidR="00000000" w:rsidDel="00000000" w:rsidP="00000000" w:rsidRDefault="00000000" w:rsidRPr="00000000" w14:paraId="0000002B">
      <w:pPr>
        <w:pStyle w:val="Heading2"/>
        <w:numPr>
          <w:ilvl w:val="1"/>
          <w:numId w:val="2"/>
        </w:numPr>
        <w:ind w:left="397" w:hanging="397"/>
        <w:rPr/>
      </w:pPr>
      <w:r w:rsidDel="00000000" w:rsidR="00000000" w:rsidRPr="00000000">
        <w:rPr>
          <w:rtl w:val="0"/>
        </w:rPr>
        <w:t xml:space="preserve">Tables and Charts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Insert full tables and tables into the document, below and as close to their caption as possible, ensuring they remain on the same page. Number the tables or charts according to the examples below.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240" w:lineRule="auto"/>
        <w:ind w:left="0" w:firstLine="0"/>
        <w:rPr>
          <w:sz w:val="20"/>
          <w:szCs w:val="20"/>
        </w:rPr>
      </w:pPr>
      <w:bookmarkStart w:colFirst="0" w:colLast="0" w:name="_heading=h.cuq67dmm75qe" w:id="0"/>
      <w:bookmarkEnd w:id="0"/>
      <w:r w:rsidDel="00000000" w:rsidR="00000000" w:rsidRPr="00000000">
        <w:rPr>
          <w:sz w:val="20"/>
          <w:szCs w:val="20"/>
          <w:rtl w:val="0"/>
        </w:rPr>
        <w:t xml:space="preserve">Position the legend above the tables and charts, using Arial 8 (gray 65%), and center. Texts within the table and frame should also be in Arial 8 (65% gray). Always provide the source; If the authors are used as a source, indicate "the authors". If the authors cite the original source and include the corresponding reference in the reference lists at the end.</w:t>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spacing w:after="60" w:before="240" w:line="240" w:lineRule="auto"/>
        <w:ind w:left="-6" w:hanging="11"/>
        <w:jc w:val="center"/>
        <w:rPr>
          <w:sz w:val="16"/>
          <w:szCs w:val="16"/>
        </w:rPr>
      </w:pPr>
      <w:r w:rsidDel="00000000" w:rsidR="00000000" w:rsidRPr="00000000">
        <w:rPr>
          <w:b w:val="1"/>
          <w:sz w:val="16"/>
          <w:szCs w:val="16"/>
          <w:rtl w:val="0"/>
        </w:rPr>
        <w:t xml:space="preserve">Chart 1:</w:t>
      </w:r>
      <w:r w:rsidDel="00000000" w:rsidR="00000000" w:rsidRPr="00000000">
        <w:rPr>
          <w:sz w:val="16"/>
          <w:szCs w:val="16"/>
          <w:rtl w:val="0"/>
        </w:rPr>
        <w:t xml:space="preserve"> Qualitative research </w:t>
      </w:r>
      <w:r w:rsidDel="00000000" w:rsidR="00000000" w:rsidRPr="00000000">
        <w:rPr>
          <w:i w:val="1"/>
          <w:sz w:val="16"/>
          <w:szCs w:val="16"/>
          <w:rtl w:val="0"/>
        </w:rPr>
        <w:t xml:space="preserve">versus</w:t>
      </w:r>
      <w:r w:rsidDel="00000000" w:rsidR="00000000" w:rsidRPr="00000000">
        <w:rPr>
          <w:sz w:val="16"/>
          <w:szCs w:val="16"/>
          <w:rtl w:val="0"/>
        </w:rPr>
        <w:t xml:space="preserve"> quantitative research</w:t>
      </w:r>
    </w:p>
    <w:tbl>
      <w:tblPr>
        <w:tblStyle w:val="Table1"/>
        <w:tblW w:w="8612.0" w:type="dxa"/>
        <w:jc w:val="center"/>
        <w:tblBorders>
          <w:top w:color="666666" w:space="0" w:sz="4" w:val="single"/>
          <w:left w:color="000000" w:space="0" w:sz="8" w:val="single"/>
          <w:bottom w:color="666666" w:space="0" w:sz="4" w:val="single"/>
          <w:right w:color="000000" w:space="0" w:sz="8" w:val="single"/>
          <w:insideH w:color="666666" w:space="0" w:sz="4" w:val="single"/>
          <w:insideV w:color="000000" w:space="0" w:sz="4" w:val="single"/>
        </w:tblBorders>
        <w:tblLayout w:type="fixed"/>
        <w:tblLook w:val="0400"/>
      </w:tblPr>
      <w:tblGrid>
        <w:gridCol w:w="2863"/>
        <w:gridCol w:w="2867"/>
        <w:gridCol w:w="2882"/>
        <w:tblGridChange w:id="0">
          <w:tblGrid>
            <w:gridCol w:w="2863"/>
            <w:gridCol w:w="2867"/>
            <w:gridCol w:w="2882"/>
          </w:tblGrid>
        </w:tblGridChange>
      </w:tblGrid>
      <w:tr>
        <w:trPr>
          <w:cantSplit w:val="0"/>
          <w:trHeight w:val="258" w:hRule="atLeast"/>
          <w:tblHeader w:val="0"/>
        </w:trPr>
        <w:tc>
          <w:tcPr>
            <w:shd w:fill="d9d9d9" w:val="clear"/>
          </w:tcPr>
          <w:p w:rsidR="00000000" w:rsidDel="00000000" w:rsidP="00000000" w:rsidRDefault="00000000" w:rsidRPr="00000000" w14:paraId="0000002F">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b w:val="1"/>
                <w:color w:val="595959"/>
                <w:sz w:val="18"/>
                <w:szCs w:val="18"/>
              </w:rPr>
            </w:pPr>
            <w:r w:rsidDel="00000000" w:rsidR="00000000" w:rsidRPr="00000000">
              <w:rPr>
                <w:rFonts w:ascii="Arial" w:cs="Arial" w:eastAsia="Arial" w:hAnsi="Arial"/>
                <w:b w:val="1"/>
                <w:color w:val="595959"/>
                <w:sz w:val="18"/>
                <w:szCs w:val="18"/>
                <w:rtl w:val="0"/>
              </w:rPr>
              <w:t xml:space="preserve">ITEM </w:t>
            </w:r>
          </w:p>
        </w:tc>
        <w:tc>
          <w:tcPr>
            <w:shd w:fill="d9d9d9" w:val="clear"/>
          </w:tcPr>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b w:val="1"/>
                <w:color w:val="595959"/>
                <w:sz w:val="18"/>
                <w:szCs w:val="18"/>
              </w:rPr>
            </w:pPr>
            <w:r w:rsidDel="00000000" w:rsidR="00000000" w:rsidRPr="00000000">
              <w:rPr>
                <w:rFonts w:ascii="Arial" w:cs="Arial" w:eastAsia="Arial" w:hAnsi="Arial"/>
                <w:b w:val="1"/>
                <w:color w:val="595959"/>
                <w:sz w:val="18"/>
                <w:szCs w:val="18"/>
                <w:rtl w:val="0"/>
              </w:rPr>
              <w:t xml:space="preserve">QUALITATIVE</w:t>
            </w:r>
          </w:p>
        </w:tc>
        <w:tc>
          <w:tcPr>
            <w:shd w:fill="d9d9d9" w:val="clear"/>
          </w:tcPr>
          <w:p w:rsidR="00000000" w:rsidDel="00000000" w:rsidP="00000000" w:rsidRDefault="00000000" w:rsidRPr="00000000" w14:paraId="00000031">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b w:val="1"/>
                <w:color w:val="595959"/>
                <w:sz w:val="18"/>
                <w:szCs w:val="18"/>
              </w:rPr>
            </w:pPr>
            <w:r w:rsidDel="00000000" w:rsidR="00000000" w:rsidRPr="00000000">
              <w:rPr>
                <w:rFonts w:ascii="Arial" w:cs="Arial" w:eastAsia="Arial" w:hAnsi="Arial"/>
                <w:b w:val="1"/>
                <w:color w:val="595959"/>
                <w:sz w:val="18"/>
                <w:szCs w:val="18"/>
                <w:rtl w:val="0"/>
              </w:rPr>
              <w:t xml:space="preserve">QUANTITATIVE</w:t>
            </w:r>
          </w:p>
        </w:tc>
      </w:tr>
      <w:tr>
        <w:trPr>
          <w:cantSplit w:val="0"/>
          <w:trHeight w:val="258" w:hRule="atLeast"/>
          <w:tblHeader w:val="0"/>
        </w:trPr>
        <w:tc>
          <w:tcPr/>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Social theory</w:t>
            </w:r>
          </w:p>
        </w:tc>
        <w:tc>
          <w:tcPr/>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Share</w:t>
            </w:r>
          </w:p>
        </w:tc>
        <w:tc>
          <w:tcPr/>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Structure</w:t>
            </w:r>
          </w:p>
        </w:tc>
      </w:tr>
      <w:tr>
        <w:trPr>
          <w:cantSplit w:val="0"/>
          <w:trHeight w:val="258" w:hRule="atLeast"/>
          <w:tblHeader w:val="0"/>
        </w:trPr>
        <w:tc>
          <w:tcPr/>
          <w:p w:rsidR="00000000" w:rsidDel="00000000" w:rsidP="00000000" w:rsidRDefault="00000000" w:rsidRPr="00000000" w14:paraId="00000035">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Method</w:t>
            </w:r>
          </w:p>
        </w:tc>
        <w:tc>
          <w:tcPr/>
          <w:p w:rsidR="00000000" w:rsidDel="00000000" w:rsidP="00000000" w:rsidRDefault="00000000" w:rsidRPr="00000000" w14:paraId="00000036">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Observation, interview</w:t>
            </w:r>
          </w:p>
        </w:tc>
        <w:tc>
          <w:tcPr/>
          <w:p w:rsidR="00000000" w:rsidDel="00000000" w:rsidP="00000000" w:rsidRDefault="00000000" w:rsidRPr="00000000" w14:paraId="00000037">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Experimentation, research</w:t>
            </w:r>
          </w:p>
        </w:tc>
      </w:tr>
      <w:tr>
        <w:trPr>
          <w:cantSplit w:val="0"/>
          <w:trHeight w:val="258" w:hRule="atLeast"/>
          <w:tblHeader w:val="0"/>
        </w:trPr>
        <w:tc>
          <w:tcPr/>
          <w:p w:rsidR="00000000" w:rsidDel="00000000" w:rsidP="00000000" w:rsidRDefault="00000000" w:rsidRPr="00000000" w14:paraId="00000038">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Question</w:t>
            </w:r>
          </w:p>
        </w:tc>
        <w:tc>
          <w:tcPr/>
          <w:p w:rsidR="00000000" w:rsidDel="00000000" w:rsidP="00000000" w:rsidRDefault="00000000" w:rsidRPr="00000000" w14:paraId="00000039">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What is X? (rating)</w:t>
            </w:r>
          </w:p>
        </w:tc>
        <w:tc>
          <w:tcPr/>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How many Xs? (enumeration)</w:t>
            </w:r>
          </w:p>
        </w:tc>
      </w:tr>
      <w:tr>
        <w:trPr>
          <w:cantSplit w:val="0"/>
          <w:trHeight w:val="258" w:hRule="atLeast"/>
          <w:tblHeader w:val="0"/>
        </w:trPr>
        <w:tc>
          <w:tcPr/>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Reasoning</w:t>
            </w:r>
          </w:p>
        </w:tc>
        <w:tc>
          <w:tcPr/>
          <w:p w:rsidR="00000000" w:rsidDel="00000000" w:rsidP="00000000" w:rsidRDefault="00000000" w:rsidRPr="00000000" w14:paraId="0000003C">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Inductive</w:t>
            </w:r>
          </w:p>
        </w:tc>
        <w:tc>
          <w:tcPr/>
          <w:p w:rsidR="00000000" w:rsidDel="00000000" w:rsidP="00000000" w:rsidRDefault="00000000" w:rsidRPr="00000000" w14:paraId="0000003D">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Deductive</w:t>
            </w:r>
          </w:p>
        </w:tc>
      </w:tr>
      <w:tr>
        <w:trPr>
          <w:cantSplit w:val="0"/>
          <w:trHeight w:val="258" w:hRule="atLeast"/>
          <w:tblHeader w:val="0"/>
        </w:trPr>
        <w:tc>
          <w:tcPr/>
          <w:p w:rsidR="00000000" w:rsidDel="00000000" w:rsidP="00000000" w:rsidRDefault="00000000" w:rsidRPr="00000000" w14:paraId="0000003E">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Sampling method</w:t>
            </w:r>
          </w:p>
        </w:tc>
        <w:tc>
          <w:tcPr/>
          <w:p w:rsidR="00000000" w:rsidDel="00000000" w:rsidP="00000000" w:rsidRDefault="00000000" w:rsidRPr="00000000" w14:paraId="0000003F">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Theoretical</w:t>
            </w:r>
          </w:p>
        </w:tc>
        <w:tc>
          <w:tcPr/>
          <w:p w:rsidR="00000000" w:rsidDel="00000000" w:rsidP="00000000" w:rsidRDefault="00000000" w:rsidRPr="00000000" w14:paraId="00000040">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Statistical</w:t>
            </w:r>
          </w:p>
        </w:tc>
      </w:tr>
      <w:tr>
        <w:trPr>
          <w:cantSplit w:val="0"/>
          <w:trHeight w:val="258" w:hRule="atLeast"/>
          <w:tblHeader w:val="0"/>
        </w:trPr>
        <w:tc>
          <w:tcPr/>
          <w:p w:rsidR="00000000" w:rsidDel="00000000" w:rsidP="00000000" w:rsidRDefault="00000000" w:rsidRPr="00000000" w14:paraId="00000041">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Strength</w:t>
            </w:r>
          </w:p>
        </w:tc>
        <w:tc>
          <w:tcPr/>
          <w:p w:rsidR="00000000" w:rsidDel="00000000" w:rsidP="00000000" w:rsidRDefault="00000000" w:rsidRPr="00000000" w14:paraId="00000042">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Duration </w:t>
            </w:r>
          </w:p>
        </w:tc>
        <w:tc>
          <w:tcPr/>
          <w:p w:rsidR="00000000" w:rsidDel="00000000" w:rsidP="00000000" w:rsidRDefault="00000000" w:rsidRPr="00000000" w14:paraId="00000043">
            <w:pPr>
              <w:keepNext w:val="1"/>
              <w:keepLines w:val="1"/>
              <w:pBdr>
                <w:top w:space="0" w:sz="0" w:val="nil"/>
                <w:left w:space="0" w:sz="0" w:val="nil"/>
                <w:bottom w:space="0" w:sz="0" w:val="nil"/>
                <w:right w:space="0" w:sz="0" w:val="nil"/>
                <w:between w:space="0" w:sz="0" w:val="nil"/>
              </w:pBdr>
              <w:ind w:left="0" w:firstLine="0"/>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Reliability</w:t>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60" w:line="240" w:lineRule="auto"/>
        <w:ind w:left="0" w:firstLine="0"/>
        <w:jc w:val="center"/>
        <w:rPr>
          <w:sz w:val="16"/>
          <w:szCs w:val="16"/>
        </w:rPr>
      </w:pPr>
      <w:r w:rsidDel="00000000" w:rsidR="00000000" w:rsidRPr="00000000">
        <w:rPr>
          <w:b w:val="1"/>
          <w:sz w:val="16"/>
          <w:szCs w:val="16"/>
          <w:rtl w:val="0"/>
        </w:rPr>
        <w:t xml:space="preserve">Font</w:t>
      </w:r>
      <w:r w:rsidDel="00000000" w:rsidR="00000000" w:rsidRPr="00000000">
        <w:rPr>
          <w:sz w:val="16"/>
          <w:szCs w:val="16"/>
          <w:rtl w:val="0"/>
        </w:rPr>
        <w:t xml:space="preserve">: For font reference use Arial, size 8, 3pt before and 12pt after, centered</w:t>
      </w:r>
    </w:p>
    <w:p w:rsidR="00000000" w:rsidDel="00000000" w:rsidP="00000000" w:rsidRDefault="00000000" w:rsidRPr="00000000" w14:paraId="00000045">
      <w:pPr>
        <w:keepNext w:val="1"/>
        <w:keepLines w:val="1"/>
        <w:pBdr>
          <w:top w:space="0" w:sz="0" w:val="nil"/>
          <w:left w:space="0" w:sz="0" w:val="nil"/>
          <w:bottom w:space="0" w:sz="0" w:val="nil"/>
          <w:right w:space="0" w:sz="0" w:val="nil"/>
          <w:between w:space="0" w:sz="0" w:val="nil"/>
        </w:pBdr>
        <w:spacing w:after="60" w:before="240" w:line="240" w:lineRule="auto"/>
        <w:ind w:left="-6" w:hanging="11"/>
        <w:jc w:val="center"/>
        <w:rPr>
          <w:sz w:val="16"/>
          <w:szCs w:val="16"/>
        </w:rPr>
      </w:pPr>
      <w:r w:rsidDel="00000000" w:rsidR="00000000" w:rsidRPr="00000000">
        <w:rPr>
          <w:sz w:val="16"/>
          <w:szCs w:val="16"/>
          <w:rtl w:val="0"/>
        </w:rPr>
        <w:t xml:space="preserve">Table 1:</w:t>
      </w:r>
    </w:p>
    <w:tbl>
      <w:tblPr>
        <w:tblStyle w:val="Table2"/>
        <w:tblW w:w="8364.0" w:type="dxa"/>
        <w:jc w:val="center"/>
        <w:tblBorders>
          <w:top w:color="666666" w:space="0" w:sz="4" w:val="single"/>
          <w:left w:color="000000" w:space="0" w:sz="8" w:val="single"/>
          <w:bottom w:color="666666" w:space="0" w:sz="4" w:val="single"/>
          <w:right w:color="000000" w:space="0" w:sz="8" w:val="single"/>
          <w:insideH w:color="666666" w:space="0" w:sz="4" w:val="single"/>
          <w:insideV w:color="000000" w:space="0" w:sz="4" w:val="single"/>
        </w:tblBorders>
        <w:tblLayout w:type="fixed"/>
        <w:tblLook w:val="04A0"/>
      </w:tblPr>
      <w:tblGrid>
        <w:gridCol w:w="3119"/>
        <w:gridCol w:w="5245"/>
        <w:tblGridChange w:id="0">
          <w:tblGrid>
            <w:gridCol w:w="3119"/>
            <w:gridCol w:w="5245"/>
          </w:tblGrid>
        </w:tblGridChange>
      </w:tblGrid>
      <w:tr>
        <w:trPr>
          <w:cantSplit w:val="0"/>
          <w:tblHeader w:val="0"/>
        </w:trPr>
        <w:tc>
          <w:tcPr>
            <w:shd w:fill="bfbfbf" w:val="clear"/>
          </w:tcPr>
          <w:p w:rsidR="00000000" w:rsidDel="00000000" w:rsidP="00000000" w:rsidRDefault="00000000" w:rsidRPr="00000000" w14:paraId="00000046">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Narrow" w:cs="Arial Narrow" w:eastAsia="Arial Narrow" w:hAnsi="Arial Narrow"/>
                <w:sz w:val="18"/>
                <w:szCs w:val="18"/>
              </w:rPr>
            </w:pPr>
            <w:r w:rsidDel="00000000" w:rsidR="00000000" w:rsidRPr="00000000">
              <w:rPr>
                <w:rFonts w:ascii="Arial" w:cs="Arial" w:eastAsia="Arial" w:hAnsi="Arial"/>
                <w:b w:val="0"/>
                <w:color w:val="595959"/>
                <w:sz w:val="16"/>
                <w:szCs w:val="16"/>
                <w:rtl w:val="0"/>
              </w:rPr>
              <w:t xml:space="preserve">STYLE</w:t>
            </w:r>
            <w:r w:rsidDel="00000000" w:rsidR="00000000" w:rsidRPr="00000000">
              <w:rPr>
                <w:rtl w:val="0"/>
              </w:rPr>
            </w:r>
          </w:p>
        </w:tc>
        <w:tc>
          <w:tcPr>
            <w:shd w:fill="bfbfbf" w:val="clear"/>
          </w:tcPr>
          <w:p w:rsidR="00000000" w:rsidDel="00000000" w:rsidP="00000000" w:rsidRDefault="00000000" w:rsidRPr="00000000" w14:paraId="00000047">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COLUMN TITLE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8">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ARTICLE TITLE</w:t>
            </w:r>
            <w:r w:rsidDel="00000000" w:rsidR="00000000" w:rsidRPr="00000000">
              <w:rPr>
                <w:rtl w:val="0"/>
              </w:rPr>
            </w:r>
          </w:p>
        </w:tc>
        <w:tc>
          <w:tcPr>
            <w:shd w:fill="ffffff" w:val="clear"/>
          </w:tcPr>
          <w:p w:rsidR="00000000" w:rsidDel="00000000" w:rsidP="00000000" w:rsidRDefault="00000000" w:rsidRPr="00000000" w14:paraId="00000049">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Article title in Portuguese</w:t>
            </w:r>
          </w:p>
        </w:tc>
      </w:tr>
      <w:tr>
        <w:trPr>
          <w:cantSplit w:val="0"/>
          <w:tblHeader w:val="0"/>
        </w:trPr>
        <w:tc>
          <w:tcPr>
            <w:shd w:fill="ffffff" w:val="clear"/>
          </w:tcPr>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TITLE ARTICLE ENGLISH</w:t>
            </w:r>
            <w:r w:rsidDel="00000000" w:rsidR="00000000" w:rsidRPr="00000000">
              <w:rPr>
                <w:rtl w:val="0"/>
              </w:rPr>
            </w:r>
          </w:p>
        </w:tc>
        <w:tc>
          <w:tcPr>
            <w:shd w:fill="ffffff" w:val="clear"/>
          </w:tcPr>
          <w:p w:rsidR="00000000" w:rsidDel="00000000" w:rsidP="00000000" w:rsidRDefault="00000000" w:rsidRPr="00000000" w14:paraId="0000004B">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Title in English</w:t>
            </w:r>
          </w:p>
        </w:tc>
      </w:tr>
      <w:tr>
        <w:trPr>
          <w:cantSplit w:val="0"/>
          <w:tblHeader w:val="0"/>
        </w:trPr>
        <w:tc>
          <w:tcPr>
            <w:shd w:fill="ffffff" w:val="clear"/>
          </w:tcPr>
          <w:p w:rsidR="00000000" w:rsidDel="00000000" w:rsidP="00000000" w:rsidRDefault="00000000" w:rsidRPr="00000000" w14:paraId="0000004C">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AUTHOR</w:t>
            </w:r>
            <w:r w:rsidDel="00000000" w:rsidR="00000000" w:rsidRPr="00000000">
              <w:rPr>
                <w:rtl w:val="0"/>
              </w:rPr>
            </w:r>
          </w:p>
        </w:tc>
        <w:tc>
          <w:tcPr>
            <w:shd w:fill="ffffff" w:val="clear"/>
          </w:tcPr>
          <w:p w:rsidR="00000000" w:rsidDel="00000000" w:rsidP="00000000" w:rsidRDefault="00000000" w:rsidRPr="00000000" w14:paraId="0000004D">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Author's name on the first page</w:t>
            </w:r>
          </w:p>
        </w:tc>
      </w:tr>
      <w:tr>
        <w:trPr>
          <w:cantSplit w:val="0"/>
          <w:tblHeader w:val="0"/>
        </w:trPr>
        <w:tc>
          <w:tcPr>
            <w:shd w:fill="ffffff" w:val="clear"/>
          </w:tcPr>
          <w:p w:rsidR="00000000" w:rsidDel="00000000" w:rsidP="00000000" w:rsidRDefault="00000000" w:rsidRPr="00000000" w14:paraId="0000004E">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ADDRESS</w:t>
            </w:r>
            <w:r w:rsidDel="00000000" w:rsidR="00000000" w:rsidRPr="00000000">
              <w:rPr>
                <w:rtl w:val="0"/>
              </w:rPr>
            </w:r>
          </w:p>
        </w:tc>
        <w:tc>
          <w:tcPr>
            <w:shd w:fill="ffffff" w:val="clear"/>
          </w:tcPr>
          <w:p w:rsidR="00000000" w:rsidDel="00000000" w:rsidP="00000000" w:rsidRDefault="00000000" w:rsidRPr="00000000" w14:paraId="0000004F">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Affiliation institution, city, state, and email</w:t>
            </w:r>
          </w:p>
        </w:tc>
      </w:tr>
      <w:tr>
        <w:trPr>
          <w:cantSplit w:val="0"/>
          <w:tblHeader w:val="0"/>
        </w:trPr>
        <w:tc>
          <w:tcPr>
            <w:shd w:fill="ffffff" w:val="clear"/>
          </w:tcPr>
          <w:p w:rsidR="00000000" w:rsidDel="00000000" w:rsidP="00000000" w:rsidRDefault="00000000" w:rsidRPr="00000000" w14:paraId="00000050">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TITLE ABSTRACT</w:t>
            </w:r>
            <w:r w:rsidDel="00000000" w:rsidR="00000000" w:rsidRPr="00000000">
              <w:rPr>
                <w:rtl w:val="0"/>
              </w:rPr>
            </w:r>
          </w:p>
        </w:tc>
        <w:tc>
          <w:tcPr>
            <w:shd w:fill="ffffff" w:val="clear"/>
          </w:tcPr>
          <w:p w:rsidR="00000000" w:rsidDel="00000000" w:rsidP="00000000" w:rsidRDefault="00000000" w:rsidRPr="00000000" w14:paraId="00000051">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Abstract identification</w:t>
            </w:r>
          </w:p>
        </w:tc>
      </w:tr>
      <w:tr>
        <w:trPr>
          <w:cantSplit w:val="0"/>
          <w:tblHeader w:val="0"/>
        </w:trPr>
        <w:tc>
          <w:tcPr>
            <w:shd w:fill="ffffff" w:val="clear"/>
          </w:tcPr>
          <w:p w:rsidR="00000000" w:rsidDel="00000000" w:rsidP="00000000" w:rsidRDefault="00000000" w:rsidRPr="00000000" w14:paraId="00000052">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TEXT ABSTRACT</w:t>
            </w:r>
            <w:r w:rsidDel="00000000" w:rsidR="00000000" w:rsidRPr="00000000">
              <w:rPr>
                <w:rtl w:val="0"/>
              </w:rPr>
            </w:r>
          </w:p>
        </w:tc>
        <w:tc>
          <w:tcPr>
            <w:shd w:fill="ffffff" w:val="clear"/>
          </w:tcPr>
          <w:p w:rsidR="00000000" w:rsidDel="00000000" w:rsidP="00000000" w:rsidRDefault="00000000" w:rsidRPr="00000000" w14:paraId="00000053">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Abstract text</w:t>
            </w:r>
          </w:p>
        </w:tc>
      </w:tr>
      <w:tr>
        <w:trPr>
          <w:cantSplit w:val="0"/>
          <w:tblHeader w:val="0"/>
        </w:trPr>
        <w:tc>
          <w:tcPr>
            <w:shd w:fill="ffffff" w:val="clear"/>
          </w:tcPr>
          <w:p w:rsidR="00000000" w:rsidDel="00000000" w:rsidP="00000000" w:rsidRDefault="00000000" w:rsidRPr="00000000" w14:paraId="00000054">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KEYWORDS</w:t>
            </w:r>
            <w:r w:rsidDel="00000000" w:rsidR="00000000" w:rsidRPr="00000000">
              <w:rPr>
                <w:rtl w:val="0"/>
              </w:rPr>
            </w:r>
          </w:p>
        </w:tc>
        <w:tc>
          <w:tcPr>
            <w:shd w:fill="ffffff" w:val="clear"/>
          </w:tcPr>
          <w:p w:rsidR="00000000" w:rsidDel="00000000" w:rsidP="00000000" w:rsidRDefault="00000000" w:rsidRPr="00000000" w14:paraId="00000055">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Keywords in the English language</w:t>
            </w:r>
          </w:p>
        </w:tc>
      </w:tr>
      <w:tr>
        <w:trPr>
          <w:cantSplit w:val="0"/>
          <w:tblHeader w:val="0"/>
        </w:trPr>
        <w:tc>
          <w:tcPr>
            <w:shd w:fill="ffffff" w:val="clear"/>
          </w:tcPr>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TITLE SECTION 1</w:t>
            </w:r>
            <w:r w:rsidDel="00000000" w:rsidR="00000000" w:rsidRPr="00000000">
              <w:rPr>
                <w:rtl w:val="0"/>
              </w:rPr>
            </w:r>
          </w:p>
        </w:tc>
        <w:tc>
          <w:tcPr>
            <w:shd w:fill="ffffff" w:val="clear"/>
          </w:tcPr>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Titles of the sections of the article</w:t>
            </w:r>
          </w:p>
        </w:tc>
      </w:tr>
      <w:tr>
        <w:trPr>
          <w:cantSplit w:val="0"/>
          <w:tblHeader w:val="0"/>
        </w:trPr>
        <w:tc>
          <w:tcPr>
            <w:shd w:fill="ffffff" w:val="clear"/>
          </w:tcPr>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TITLE SUBSECTION</w:t>
            </w:r>
            <w:r w:rsidDel="00000000" w:rsidR="00000000" w:rsidRPr="00000000">
              <w:rPr>
                <w:rtl w:val="0"/>
              </w:rPr>
            </w:r>
          </w:p>
        </w:tc>
        <w:tc>
          <w:tcPr>
            <w:shd w:fill="ffffff" w:val="clear"/>
          </w:tcPr>
          <w:p w:rsidR="00000000" w:rsidDel="00000000" w:rsidP="00000000" w:rsidRDefault="00000000" w:rsidRPr="00000000" w14:paraId="00000059">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Article subsection title</w:t>
            </w:r>
          </w:p>
        </w:tc>
      </w:tr>
      <w:tr>
        <w:trPr>
          <w:cantSplit w:val="0"/>
          <w:tblHeader w:val="0"/>
        </w:trPr>
        <w:tc>
          <w:tcPr>
            <w:shd w:fill="ffffff" w:val="clear"/>
          </w:tcPr>
          <w:p w:rsidR="00000000" w:rsidDel="00000000" w:rsidP="00000000" w:rsidRDefault="00000000" w:rsidRPr="00000000" w14:paraId="0000005A">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SBGECTIC TEXT</w:t>
            </w:r>
          </w:p>
        </w:tc>
        <w:tc>
          <w:tcPr>
            <w:shd w:fill="ffffff" w:val="clear"/>
          </w:tcPr>
          <w:p w:rsidR="00000000" w:rsidDel="00000000" w:rsidP="00000000" w:rsidRDefault="00000000" w:rsidRPr="00000000" w14:paraId="0000005B">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Paragraph formatting</w:t>
            </w:r>
          </w:p>
        </w:tc>
      </w:tr>
      <w:tr>
        <w:trPr>
          <w:cantSplit w:val="0"/>
          <w:tblHeader w:val="0"/>
        </w:trPr>
        <w:tc>
          <w:tcPr>
            <w:shd w:fill="ffffff" w:val="clear"/>
          </w:tcPr>
          <w:p w:rsidR="00000000" w:rsidDel="00000000" w:rsidP="00000000" w:rsidRDefault="00000000" w:rsidRPr="00000000" w14:paraId="0000005C">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TEXT TABLE</w:t>
            </w:r>
            <w:r w:rsidDel="00000000" w:rsidR="00000000" w:rsidRPr="00000000">
              <w:rPr>
                <w:rtl w:val="0"/>
              </w:rPr>
            </w:r>
          </w:p>
        </w:tc>
        <w:tc>
          <w:tcPr>
            <w:shd w:fill="ffffff" w:val="clear"/>
          </w:tcPr>
          <w:p w:rsidR="00000000" w:rsidDel="00000000" w:rsidP="00000000" w:rsidRDefault="00000000" w:rsidRPr="00000000" w14:paraId="0000005D">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Formatting for Table and Chart Text</w:t>
            </w:r>
          </w:p>
        </w:tc>
      </w:tr>
      <w:tr>
        <w:trPr>
          <w:cantSplit w:val="0"/>
          <w:tblHeader w:val="0"/>
        </w:trPr>
        <w:tc>
          <w:tcPr>
            <w:shd w:fill="ffffff" w:val="clear"/>
          </w:tcPr>
          <w:p w:rsidR="00000000" w:rsidDel="00000000" w:rsidP="00000000" w:rsidRDefault="00000000" w:rsidRPr="00000000" w14:paraId="0000005E">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legend figure, table</w:t>
            </w:r>
            <w:r w:rsidDel="00000000" w:rsidR="00000000" w:rsidRPr="00000000">
              <w:rPr>
                <w:rtl w:val="0"/>
              </w:rPr>
            </w:r>
          </w:p>
        </w:tc>
        <w:tc>
          <w:tcPr>
            <w:shd w:fill="ffffff" w:val="clear"/>
          </w:tcPr>
          <w:p w:rsidR="00000000" w:rsidDel="00000000" w:rsidP="00000000" w:rsidRDefault="00000000" w:rsidRPr="00000000" w14:paraId="0000005F">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Title of figure, table, or chart</w:t>
            </w:r>
          </w:p>
        </w:tc>
      </w:tr>
      <w:tr>
        <w:trPr>
          <w:cantSplit w:val="0"/>
          <w:tblHeader w:val="0"/>
        </w:trPr>
        <w:tc>
          <w:tcPr>
            <w:shd w:fill="ffffff" w:val="clear"/>
          </w:tcPr>
          <w:p w:rsidR="00000000" w:rsidDel="00000000" w:rsidP="00000000" w:rsidRDefault="00000000" w:rsidRPr="00000000" w14:paraId="00000060">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source</w:t>
            </w:r>
            <w:r w:rsidDel="00000000" w:rsidR="00000000" w:rsidRPr="00000000">
              <w:rPr>
                <w:rtl w:val="0"/>
              </w:rPr>
            </w:r>
          </w:p>
        </w:tc>
        <w:tc>
          <w:tcPr>
            <w:shd w:fill="ffffff" w:val="clear"/>
          </w:tcPr>
          <w:p w:rsidR="00000000" w:rsidDel="00000000" w:rsidP="00000000" w:rsidRDefault="00000000" w:rsidRPr="00000000" w14:paraId="00000061">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Figure, Table, or Table Source Statement</w:t>
            </w:r>
          </w:p>
        </w:tc>
      </w:tr>
      <w:tr>
        <w:trPr>
          <w:cantSplit w:val="0"/>
          <w:tblHeader w:val="0"/>
        </w:trPr>
        <w:tc>
          <w:tcPr>
            <w:shd w:fill="ffffff" w:val="clear"/>
          </w:tcPr>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Ref</w:t>
            </w:r>
            <w:r w:rsidDel="00000000" w:rsidR="00000000" w:rsidRPr="00000000">
              <w:rPr>
                <w:rtl w:val="0"/>
              </w:rPr>
            </w:r>
          </w:p>
        </w:tc>
        <w:tc>
          <w:tcPr>
            <w:shd w:fill="ffffff" w:val="clear"/>
          </w:tcPr>
          <w:p w:rsidR="00000000" w:rsidDel="00000000" w:rsidP="00000000" w:rsidRDefault="00000000" w:rsidRPr="00000000" w14:paraId="00000063">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Bibliographic references at the end of the article</w:t>
            </w:r>
          </w:p>
        </w:tc>
      </w:tr>
      <w:tr>
        <w:trPr>
          <w:cantSplit w:val="0"/>
          <w:tblHeader w:val="0"/>
        </w:trPr>
        <w:tc>
          <w:tcPr>
            <w:shd w:fill="ffffff" w:val="clear"/>
          </w:tcPr>
          <w:p w:rsidR="00000000" w:rsidDel="00000000" w:rsidP="00000000" w:rsidRDefault="00000000" w:rsidRPr="00000000" w14:paraId="00000064">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b w:val="0"/>
                <w:color w:val="595959"/>
                <w:sz w:val="16"/>
                <w:szCs w:val="16"/>
                <w:rtl w:val="0"/>
              </w:rPr>
              <w:t xml:space="preserve">SBGECTIC FOOTER</w:t>
            </w:r>
            <w:r w:rsidDel="00000000" w:rsidR="00000000" w:rsidRPr="00000000">
              <w:rPr>
                <w:rtl w:val="0"/>
              </w:rPr>
            </w:r>
          </w:p>
        </w:tc>
        <w:tc>
          <w:tcPr>
            <w:shd w:fill="ffffff" w:val="clear"/>
          </w:tcPr>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after="10" w:lineRule="auto"/>
              <w:ind w:left="361" w:hanging="376"/>
              <w:jc w:val="center"/>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Citation of the article itself at the bottom of the first page</w:t>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60" w:line="240" w:lineRule="auto"/>
        <w:ind w:left="0" w:firstLine="0"/>
        <w:jc w:val="center"/>
        <w:rPr>
          <w:sz w:val="16"/>
          <w:szCs w:val="16"/>
        </w:rPr>
      </w:pPr>
      <w:r w:rsidDel="00000000" w:rsidR="00000000" w:rsidRPr="00000000">
        <w:rPr>
          <w:b w:val="1"/>
          <w:sz w:val="16"/>
          <w:szCs w:val="16"/>
          <w:rtl w:val="0"/>
        </w:rPr>
        <w:t xml:space="preserve">Font</w:t>
      </w:r>
      <w:r w:rsidDel="00000000" w:rsidR="00000000" w:rsidRPr="00000000">
        <w:rPr>
          <w:sz w:val="16"/>
          <w:szCs w:val="16"/>
          <w:rtl w:val="0"/>
        </w:rPr>
        <w:t xml:space="preserve">: For font reference use Arial, size 8, 3pt before and 12pt after, centered</w:t>
      </w:r>
    </w:p>
    <w:p w:rsidR="00000000" w:rsidDel="00000000" w:rsidP="00000000" w:rsidRDefault="00000000" w:rsidRPr="00000000" w14:paraId="00000067">
      <w:pPr>
        <w:pStyle w:val="Heading2"/>
        <w:numPr>
          <w:ilvl w:val="1"/>
          <w:numId w:val="2"/>
        </w:numPr>
        <w:ind w:left="397" w:hanging="397"/>
        <w:rPr/>
      </w:pPr>
      <w:r w:rsidDel="00000000" w:rsidR="00000000" w:rsidRPr="00000000">
        <w:rPr>
          <w:rtl w:val="0"/>
        </w:rPr>
        <w:t xml:space="preserve">Figures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The figures inserted in the document should occupy the full width of the text column, with a maximum width of 16.9 cm (Figure 1).   </w:t>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after="60" w:before="240" w:line="240" w:lineRule="auto"/>
        <w:ind w:left="-6" w:hanging="11"/>
        <w:jc w:val="center"/>
        <w:rPr>
          <w:sz w:val="16"/>
          <w:szCs w:val="16"/>
        </w:rPr>
      </w:pPr>
      <w:r w:rsidDel="00000000" w:rsidR="00000000" w:rsidRPr="00000000">
        <w:rPr>
          <w:b w:val="1"/>
          <w:sz w:val="16"/>
          <w:szCs w:val="16"/>
          <w:rtl w:val="0"/>
        </w:rPr>
        <w:t xml:space="preserve">Figure 1:</w:t>
      </w:r>
      <w:r w:rsidDel="00000000" w:rsidR="00000000" w:rsidRPr="00000000">
        <w:rPr>
          <w:sz w:val="16"/>
          <w:szCs w:val="16"/>
          <w:rtl w:val="0"/>
        </w:rPr>
        <w:t xml:space="preserve"> A legend should be located above the figure, Arial 8. </w:t>
      </w:r>
    </w:p>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after="0" w:line="240" w:lineRule="auto"/>
        <w:ind w:left="0" w:firstLine="0"/>
        <w:jc w:val="center"/>
        <w:rPr>
          <w:sz w:val="20"/>
          <w:szCs w:val="20"/>
        </w:rPr>
      </w:pPr>
      <w:r w:rsidDel="00000000" w:rsidR="00000000" w:rsidRPr="00000000">
        <w:rPr>
          <w:sz w:val="20"/>
          <w:szCs w:val="20"/>
        </w:rPr>
        <w:drawing>
          <wp:inline distB="0" distT="0" distL="0" distR="0">
            <wp:extent cx="6080125" cy="2566670"/>
            <wp:effectExtent b="0" l="0" r="0" t="0"/>
            <wp:docPr descr="Result from image to image virtual reality" id="1882631331" name="image4.jpg"/>
            <a:graphic>
              <a:graphicData uri="http://schemas.openxmlformats.org/drawingml/2006/picture">
                <pic:pic>
                  <pic:nvPicPr>
                    <pic:cNvPr descr="Result from image to image virtual reality" id="0" name="image4.jpg"/>
                    <pic:cNvPicPr preferRelativeResize="0"/>
                  </pic:nvPicPr>
                  <pic:blipFill>
                    <a:blip r:embed="rId13"/>
                    <a:srcRect b="0" l="0" r="0" t="0"/>
                    <a:stretch>
                      <a:fillRect/>
                    </a:stretch>
                  </pic:blipFill>
                  <pic:spPr>
                    <a:xfrm>
                      <a:off x="0" y="0"/>
                      <a:ext cx="6080125" cy="256667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before="60" w:line="240" w:lineRule="auto"/>
        <w:ind w:left="0" w:firstLine="0"/>
        <w:jc w:val="center"/>
        <w:rPr>
          <w:sz w:val="16"/>
          <w:szCs w:val="16"/>
        </w:rPr>
      </w:pPr>
      <w:r w:rsidDel="00000000" w:rsidR="00000000" w:rsidRPr="00000000">
        <w:rPr>
          <w:b w:val="1"/>
          <w:sz w:val="16"/>
          <w:szCs w:val="16"/>
          <w:rtl w:val="0"/>
        </w:rPr>
        <w:t xml:space="preserve">Font</w:t>
      </w:r>
      <w:r w:rsidDel="00000000" w:rsidR="00000000" w:rsidRPr="00000000">
        <w:rPr>
          <w:sz w:val="16"/>
          <w:szCs w:val="16"/>
          <w:rtl w:val="0"/>
        </w:rPr>
        <w:t xml:space="preserve">: For font reference use Arial, size 8, 3pt before and 12pt after, centered</w:t>
      </w:r>
    </w:p>
    <w:p w:rsidR="00000000" w:rsidDel="00000000" w:rsidP="00000000" w:rsidRDefault="00000000" w:rsidRPr="00000000" w14:paraId="0000006C">
      <w:pPr>
        <w:pStyle w:val="Heading1"/>
        <w:numPr>
          <w:ilvl w:val="0"/>
          <w:numId w:val="2"/>
        </w:numPr>
        <w:ind w:left="0" w:firstLine="0"/>
        <w:rPr/>
      </w:pPr>
      <w:r w:rsidDel="00000000" w:rsidR="00000000" w:rsidRPr="00000000">
        <w:rPr>
          <w:rtl w:val="0"/>
        </w:rPr>
        <w:t xml:space="preserve">Quotes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The author(s) must reference the works consulted throughout the text (in author-date format), which will appear in the "References" section. Do not put in the item "References" works that are not cited throughout the text. Below are examples of citations, according to APA:</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120" w:line="240" w:lineRule="auto"/>
        <w:ind w:left="720" w:right="1134" w:hanging="360"/>
        <w:rPr/>
      </w:pPr>
      <w:r w:rsidDel="00000000" w:rsidR="00000000" w:rsidRPr="00000000">
        <w:rPr>
          <w:sz w:val="16"/>
          <w:szCs w:val="16"/>
          <w:rtl w:val="0"/>
        </w:rPr>
        <w:t xml:space="preserve">Silva (2003) states that ...</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120" w:line="240" w:lineRule="auto"/>
        <w:ind w:left="720" w:right="1134" w:hanging="360"/>
        <w:rPr/>
      </w:pPr>
      <w:r w:rsidDel="00000000" w:rsidR="00000000" w:rsidRPr="00000000">
        <w:rPr>
          <w:sz w:val="16"/>
          <w:szCs w:val="16"/>
          <w:rtl w:val="0"/>
        </w:rPr>
        <w:t xml:space="preserve">The Scientific Text .... (NADÓLSKI, 1998).</w:t>
      </w: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120" w:line="240" w:lineRule="auto"/>
        <w:ind w:left="720" w:right="1134" w:hanging="360"/>
        <w:rPr/>
      </w:pPr>
      <w:r w:rsidDel="00000000" w:rsidR="00000000" w:rsidRPr="00000000">
        <w:rPr>
          <w:sz w:val="16"/>
          <w:szCs w:val="16"/>
          <w:rtl w:val="0"/>
        </w:rPr>
        <w:t xml:space="preserve">Lee and Lee (1991) classified the article as "the best in its field" (p.14).</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0" w:line="240" w:lineRule="auto"/>
        <w:ind w:left="361" w:hanging="376"/>
        <w:rPr>
          <w:sz w:val="16"/>
          <w:szCs w:val="16"/>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Direct quotations, in the text, with more than three lines, must be highlighted with an indentation of 4 cm from the left margin, with size 9, with single spacing and without quotation marks.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When citing multiple articles, separate each citation with a semicolon (e.g., Author1, year; Author2, year). If you are citing multiple publications by the same author published in the same year, distinguish them by adding a letter after the year, such as (Author1, 1998a; Author1, 1998b).</w:t>
      </w:r>
    </w:p>
    <w:p w:rsidR="00000000" w:rsidDel="00000000" w:rsidP="00000000" w:rsidRDefault="00000000" w:rsidRPr="00000000" w14:paraId="00000074">
      <w:pPr>
        <w:keepNext w:val="1"/>
        <w:numPr>
          <w:ilvl w:val="0"/>
          <w:numId w:val="2"/>
        </w:numPr>
        <w:pBdr>
          <w:top w:space="0" w:sz="0" w:val="nil"/>
          <w:left w:space="0" w:sz="0" w:val="nil"/>
          <w:bottom w:space="0" w:sz="0" w:val="nil"/>
          <w:right w:space="0" w:sz="0" w:val="nil"/>
          <w:between w:space="0" w:sz="0" w:val="nil"/>
        </w:pBdr>
        <w:spacing w:after="120" w:before="360" w:line="360" w:lineRule="auto"/>
        <w:ind w:left="0" w:firstLine="0"/>
        <w:rPr/>
      </w:pPr>
      <w:r w:rsidDel="00000000" w:rsidR="00000000" w:rsidRPr="00000000">
        <w:rPr>
          <w:b w:val="1"/>
          <w:smallCaps w:val="1"/>
          <w:color w:val="000000"/>
          <w:sz w:val="22"/>
          <w:szCs w:val="22"/>
          <w:rtl w:val="0"/>
        </w:rPr>
        <w:t xml:space="preserve">FINAL CONSIDERATIONS</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The authors must present their work's conclusions, addressing whether the research problem has been resolved and whether the objectives have been met. Contributions to the literature and recommendations for further research may also be included.</w:t>
      </w:r>
    </w:p>
    <w:p w:rsidR="00000000" w:rsidDel="00000000" w:rsidP="00000000" w:rsidRDefault="00000000" w:rsidRPr="00000000" w14:paraId="00000076">
      <w:pPr>
        <w:keepNext w:val="1"/>
        <w:numPr>
          <w:ilvl w:val="0"/>
          <w:numId w:val="2"/>
        </w:numPr>
        <w:pBdr>
          <w:top w:space="0" w:sz="0" w:val="nil"/>
          <w:left w:space="0" w:sz="0" w:val="nil"/>
          <w:bottom w:space="0" w:sz="0" w:val="nil"/>
          <w:right w:space="0" w:sz="0" w:val="nil"/>
          <w:between w:space="0" w:sz="0" w:val="nil"/>
        </w:pBdr>
        <w:spacing w:after="120" w:before="360" w:line="360" w:lineRule="auto"/>
        <w:ind w:left="0" w:firstLine="0"/>
        <w:rPr/>
      </w:pPr>
      <w:r w:rsidDel="00000000" w:rsidR="00000000" w:rsidRPr="00000000">
        <w:rPr>
          <w:b w:val="1"/>
          <w:smallCaps w:val="1"/>
          <w:color w:val="000000"/>
          <w:sz w:val="22"/>
          <w:szCs w:val="22"/>
          <w:rtl w:val="0"/>
        </w:rPr>
        <w:t xml:space="preserve">Acknowledgement</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240" w:lineRule="auto"/>
        <w:ind w:left="0" w:firstLine="0"/>
        <w:rPr>
          <w:color w:val="ff0000"/>
          <w:sz w:val="20"/>
          <w:szCs w:val="20"/>
        </w:rPr>
      </w:pPr>
      <w:r w:rsidDel="00000000" w:rsidR="00000000" w:rsidRPr="00000000">
        <w:rPr>
          <w:sz w:val="20"/>
          <w:szCs w:val="20"/>
          <w:rtl w:val="0"/>
        </w:rPr>
        <w:t xml:space="preserve">In this section, authors can thank collaborators (people or companies), funding agencies, etc., who contributed to the writing of the article or to the development of the work reported in the article. </w:t>
      </w:r>
      <w:r w:rsidDel="00000000" w:rsidR="00000000" w:rsidRPr="00000000">
        <w:rPr>
          <w:color w:val="ff0000"/>
          <w:sz w:val="20"/>
          <w:szCs w:val="20"/>
          <w:rtl w:val="0"/>
        </w:rPr>
        <w:t xml:space="preserve">In the first step of submitting the article, the information in this section should be omitted, as well as any information in the work that may identify its authors.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240" w:lineRule="auto"/>
        <w:ind w:left="0" w:firstLine="0"/>
        <w:rPr>
          <w:color w:val="ff0000"/>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240" w:lineRule="auto"/>
        <w:ind w:left="0" w:firstLine="0"/>
        <w:rPr>
          <w:color w:val="ff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240" w:lineRule="auto"/>
        <w:ind w:left="0" w:firstLine="0"/>
        <w:rPr>
          <w:color w:val="ff0000"/>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240" w:lineRule="auto"/>
        <w:ind w:left="0" w:firstLine="0"/>
        <w:rPr>
          <w:color w:val="ff0000"/>
          <w:sz w:val="20"/>
          <w:szCs w:val="20"/>
        </w:rPr>
      </w:pPr>
      <w:r w:rsidDel="00000000" w:rsidR="00000000" w:rsidRPr="00000000">
        <w:rPr>
          <w:rtl w:val="0"/>
        </w:rPr>
      </w:r>
    </w:p>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spacing w:after="120" w:before="360" w:line="360" w:lineRule="auto"/>
        <w:ind w:left="0" w:firstLine="0"/>
        <w:rPr>
          <w:b w:val="1"/>
          <w:smallCaps w:val="1"/>
          <w:color w:val="000000"/>
          <w:sz w:val="22"/>
          <w:szCs w:val="22"/>
        </w:rPr>
      </w:pPr>
      <w:r w:rsidDel="00000000" w:rsidR="00000000" w:rsidRPr="00000000">
        <w:rPr>
          <w:b w:val="1"/>
          <w:smallCaps w:val="1"/>
          <w:color w:val="000000"/>
          <w:sz w:val="22"/>
          <w:szCs w:val="22"/>
          <w:rtl w:val="0"/>
        </w:rPr>
        <w:t xml:space="preserve">References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240" w:lineRule="auto"/>
        <w:ind w:left="0" w:firstLine="0"/>
        <w:rPr>
          <w:sz w:val="20"/>
          <w:szCs w:val="20"/>
        </w:rPr>
      </w:pPr>
      <w:r w:rsidDel="00000000" w:rsidR="00000000" w:rsidRPr="00000000">
        <w:rPr>
          <w:sz w:val="20"/>
          <w:szCs w:val="20"/>
          <w:rtl w:val="0"/>
        </w:rPr>
        <w:t xml:space="preserve">References must be ordered alphabetically (followed by the year), without numbering. Scientific journals, book chapters, and online sources follow different formats. Follow the </w:t>
      </w:r>
      <w:r w:rsidDel="00000000" w:rsidR="00000000" w:rsidRPr="00000000">
        <w:rPr>
          <w:sz w:val="20"/>
          <w:szCs w:val="20"/>
          <w:rtl w:val="0"/>
        </w:rPr>
        <w:t xml:space="preserve">APA (American Psychological Association)  to format the references.</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line="240" w:lineRule="auto"/>
        <w:ind w:left="0" w:firstLine="0"/>
        <w:jc w:val="left"/>
        <w:rPr>
          <w:highlight w:val="yellow"/>
        </w:rPr>
        <w:sectPr>
          <w:headerReference r:id="rId14" w:type="first"/>
          <w:type w:val="continuous"/>
          <w:pgSz w:h="16820" w:w="11900" w:orient="portrait"/>
          <w:pgMar w:bottom="1134" w:top="1161" w:left="1191" w:right="1134" w:header="1134" w:footer="737"/>
          <w:titlePg w:val="1"/>
        </w:sect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240" w:lineRule="auto"/>
        <w:ind w:left="0" w:firstLine="0"/>
        <w:jc w:val="left"/>
        <w:rPr/>
      </w:pPr>
      <w:r w:rsidDel="00000000" w:rsidR="00000000" w:rsidRPr="00000000">
        <w:rPr>
          <w:rtl w:val="0"/>
        </w:rPr>
      </w:r>
    </w:p>
    <w:sectPr>
      <w:type w:val="continuous"/>
      <w:pgSz w:h="16820" w:w="11900" w:orient="portrait"/>
      <w:pgMar w:bottom="1225" w:top="1134" w:left="1134" w:right="107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7f7f7f"/>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color="000000" w:space="1" w:sz="4" w:val="single"/>
        <w:right w:space="0" w:sz="0" w:val="nil"/>
        <w:between w:space="0" w:sz="0" w:val="nil"/>
      </w:pBdr>
      <w:tabs>
        <w:tab w:val="center" w:leader="none" w:pos="4252"/>
        <w:tab w:val="right" w:leader="none" w:pos="8504"/>
      </w:tabs>
      <w:spacing w:after="0" w:line="240" w:lineRule="auto"/>
      <w:jc w:val="right"/>
      <w:rPr/>
    </w:pPr>
    <w:r w:rsidDel="00000000" w:rsidR="00000000" w:rsidRPr="00000000">
      <w:rPr/>
      <w:drawing>
        <wp:inline distB="0" distT="0" distL="0" distR="0">
          <wp:extent cx="854075" cy="342718"/>
          <wp:effectExtent b="0" l="0" r="0" t="0"/>
          <wp:docPr id="188263133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54075" cy="342718"/>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76" w:lineRule="auto"/>
      <w:ind w:left="0" w:firstLine="0"/>
      <w:jc w:val="left"/>
      <w:rPr/>
    </w:pPr>
    <w:r w:rsidDel="00000000" w:rsidR="00000000" w:rsidRPr="00000000">
      <w:rPr>
        <w:rtl w:val="0"/>
      </w:rPr>
    </w:r>
  </w:p>
  <w:tbl>
    <w:tblPr>
      <w:tblStyle w:val="Table3"/>
      <w:tblW w:w="9679.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839"/>
      <w:gridCol w:w="4840"/>
      <w:tblGridChange w:id="0">
        <w:tblGrid>
          <w:gridCol w:w="4839"/>
          <w:gridCol w:w="4840"/>
        </w:tblGrid>
      </w:tblGridChange>
    </w:tblGrid>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419"/>
              <w:tab w:val="right" w:leader="none" w:pos="8838"/>
            </w:tabs>
            <w:ind w:left="0" w:firstLine="0"/>
            <w:jc w:val="right"/>
            <w:rPr>
              <w:rFonts w:ascii="Avenir" w:cs="Avenir" w:eastAsia="Avenir" w:hAnsi="Avenir"/>
              <w:color w:val="0e0e0e"/>
              <w:sz w:val="20"/>
              <w:szCs w:val="20"/>
            </w:rPr>
          </w:pPr>
          <w:r w:rsidDel="00000000" w:rsidR="00000000" w:rsidRPr="00000000">
            <w:rPr>
              <w:rFonts w:ascii="Avenir" w:cs="Avenir" w:eastAsia="Avenir" w:hAnsi="Avenir"/>
              <w:color w:val="0e0e0e"/>
              <w:sz w:val="20"/>
              <w:szCs w:val="20"/>
            </w:rPr>
            <w:drawing>
              <wp:inline distB="0" distT="0" distL="0" distR="0">
                <wp:extent cx="2889623" cy="687114"/>
                <wp:effectExtent b="0" l="0" r="0" t="0"/>
                <wp:docPr descr="Imagen que contiene dibujo, plato&#10;&#10;El contenido generado por IA puede ser incorrecto." id="1882631332" name="image2.jpg"/>
                <a:graphic>
                  <a:graphicData uri="http://schemas.openxmlformats.org/drawingml/2006/picture">
                    <pic:pic>
                      <pic:nvPicPr>
                        <pic:cNvPr descr="Imagen que contiene dibujo, plato&#10;&#10;El contenido generado por IA puede ser incorrecto." id="0" name="image2.jpg"/>
                        <pic:cNvPicPr preferRelativeResize="0"/>
                      </pic:nvPicPr>
                      <pic:blipFill>
                        <a:blip r:embed="rId1"/>
                        <a:srcRect b="0" l="0" r="0" t="0"/>
                        <a:stretch>
                          <a:fillRect/>
                        </a:stretch>
                      </pic:blipFill>
                      <pic:spPr>
                        <a:xfrm>
                          <a:off x="0" y="0"/>
                          <a:ext cx="2889623" cy="687114"/>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419"/>
              <w:tab w:val="right" w:leader="none" w:pos="8838"/>
            </w:tabs>
            <w:ind w:left="0" w:firstLine="0"/>
            <w:rPr>
              <w:rFonts w:ascii="Avenir" w:cs="Avenir" w:eastAsia="Avenir" w:hAnsi="Avenir"/>
              <w:color w:val="0e0e0e"/>
              <w:sz w:val="20"/>
              <w:szCs w:val="2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419"/>
              <w:tab w:val="right" w:leader="none" w:pos="8838"/>
            </w:tabs>
            <w:ind w:left="0" w:firstLine="0"/>
            <w:jc w:val="left"/>
            <w:rPr>
              <w:rFonts w:ascii="Avenir" w:cs="Avenir" w:eastAsia="Avenir" w:hAnsi="Avenir"/>
              <w:color w:val="0e0e0e"/>
              <w:sz w:val="20"/>
              <w:szCs w:val="20"/>
            </w:rPr>
          </w:pPr>
          <w:r w:rsidDel="00000000" w:rsidR="00000000" w:rsidRPr="00000000">
            <w:rPr>
              <w:rFonts w:ascii="Avenir" w:cs="Avenir" w:eastAsia="Avenir" w:hAnsi="Avenir"/>
              <w:color w:val="0e0e0e"/>
              <w:sz w:val="20"/>
              <w:szCs w:val="20"/>
            </w:rPr>
            <w:drawing>
              <wp:inline distB="0" distT="0" distL="0" distR="0">
                <wp:extent cx="1552899" cy="665527"/>
                <wp:effectExtent b="0" l="0" r="0" t="0"/>
                <wp:docPr descr="Logo&#10;&#10;El contenido generado por IA puede ser incorrecto." id="1882631335" name="image1.png"/>
                <a:graphic>
                  <a:graphicData uri="http://schemas.openxmlformats.org/drawingml/2006/picture">
                    <pic:pic>
                      <pic:nvPicPr>
                        <pic:cNvPr descr="Logo&#10;&#10;El contenido generado por IA puede ser incorrecto." id="0" name="image1.png"/>
                        <pic:cNvPicPr preferRelativeResize="0"/>
                      </pic:nvPicPr>
                      <pic:blipFill>
                        <a:blip r:embed="rId2"/>
                        <a:srcRect b="0" l="0" r="0" t="0"/>
                        <a:stretch>
                          <a:fillRect/>
                        </a:stretch>
                      </pic:blipFill>
                      <pic:spPr>
                        <a:xfrm>
                          <a:off x="0" y="0"/>
                          <a:ext cx="1552899" cy="66552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76" w:lineRule="auto"/>
      <w:ind w:left="0" w:firstLine="0"/>
      <w:jc w:val="left"/>
      <w:rPr/>
    </w:pPr>
    <w:r w:rsidDel="00000000" w:rsidR="00000000" w:rsidRPr="00000000">
      <w:rPr>
        <w:rtl w:val="0"/>
      </w:rPr>
    </w:r>
  </w:p>
  <w:tbl>
    <w:tblPr>
      <w:tblStyle w:val="Table4"/>
      <w:tblW w:w="9679.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839"/>
      <w:gridCol w:w="4840"/>
      <w:tblGridChange w:id="0">
        <w:tblGrid>
          <w:gridCol w:w="4839"/>
          <w:gridCol w:w="4840"/>
        </w:tblGrid>
      </w:tblGridChange>
    </w:tblGrid>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419"/>
              <w:tab w:val="right" w:leader="none" w:pos="8838"/>
            </w:tabs>
            <w:ind w:left="0" w:firstLine="0"/>
            <w:jc w:val="right"/>
            <w:rPr>
              <w:rFonts w:ascii="Avenir" w:cs="Avenir" w:eastAsia="Avenir" w:hAnsi="Avenir"/>
              <w:color w:val="0e0e0e"/>
              <w:sz w:val="20"/>
              <w:szCs w:val="20"/>
            </w:rPr>
          </w:pPr>
          <w:r w:rsidDel="00000000" w:rsidR="00000000" w:rsidRPr="00000000">
            <w:rPr>
              <w:rFonts w:ascii="Avenir" w:cs="Avenir" w:eastAsia="Avenir" w:hAnsi="Avenir"/>
              <w:color w:val="0e0e0e"/>
              <w:sz w:val="20"/>
              <w:szCs w:val="20"/>
            </w:rPr>
            <w:drawing>
              <wp:inline distB="0" distT="0" distL="0" distR="0">
                <wp:extent cx="2889623" cy="687114"/>
                <wp:effectExtent b="0" l="0" r="0" t="0"/>
                <wp:docPr descr="Imagen que contiene dibujo, plato&#10;&#10;El contenido generado por IA puede ser incorrecto." id="1882631334" name="image2.jpg"/>
                <a:graphic>
                  <a:graphicData uri="http://schemas.openxmlformats.org/drawingml/2006/picture">
                    <pic:pic>
                      <pic:nvPicPr>
                        <pic:cNvPr descr="Imagen que contiene dibujo, plato&#10;&#10;El contenido generado por IA puede ser incorrecto." id="0" name="image2.jpg"/>
                        <pic:cNvPicPr preferRelativeResize="0"/>
                      </pic:nvPicPr>
                      <pic:blipFill>
                        <a:blip r:embed="rId1"/>
                        <a:srcRect b="0" l="0" r="0" t="0"/>
                        <a:stretch>
                          <a:fillRect/>
                        </a:stretch>
                      </pic:blipFill>
                      <pic:spPr>
                        <a:xfrm>
                          <a:off x="0" y="0"/>
                          <a:ext cx="2889623" cy="687114"/>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419"/>
              <w:tab w:val="right" w:leader="none" w:pos="8838"/>
            </w:tabs>
            <w:ind w:left="0" w:firstLine="0"/>
            <w:rPr>
              <w:rFonts w:ascii="Avenir" w:cs="Avenir" w:eastAsia="Avenir" w:hAnsi="Avenir"/>
              <w:color w:val="0e0e0e"/>
              <w:sz w:val="20"/>
              <w:szCs w:val="20"/>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ind w:left="0" w:firstLine="0"/>
            <w:jc w:val="left"/>
            <w:rPr>
              <w:rFonts w:ascii="Avenir" w:cs="Avenir" w:eastAsia="Avenir" w:hAnsi="Avenir"/>
              <w:color w:val="0e0e0e"/>
              <w:sz w:val="20"/>
              <w:szCs w:val="20"/>
            </w:rPr>
          </w:pPr>
          <w:r w:rsidDel="00000000" w:rsidR="00000000" w:rsidRPr="00000000">
            <w:rPr>
              <w:rFonts w:ascii="Avenir" w:cs="Avenir" w:eastAsia="Avenir" w:hAnsi="Avenir"/>
              <w:color w:val="0e0e0e"/>
              <w:sz w:val="20"/>
              <w:szCs w:val="20"/>
            </w:rPr>
            <w:drawing>
              <wp:inline distB="0" distT="0" distL="0" distR="0">
                <wp:extent cx="1552899" cy="665527"/>
                <wp:effectExtent b="0" l="0" r="0" t="0"/>
                <wp:docPr descr="Logo&#10;&#10;El contenido generado por IA puede ser incorrecto." id="1882631336" name="image1.png"/>
                <a:graphic>
                  <a:graphicData uri="http://schemas.openxmlformats.org/drawingml/2006/picture">
                    <pic:pic>
                      <pic:nvPicPr>
                        <pic:cNvPr descr="Logo&#10;&#10;El contenido generado por IA puede ser incorrecto." id="0" name="image1.png"/>
                        <pic:cNvPicPr preferRelativeResize="0"/>
                      </pic:nvPicPr>
                      <pic:blipFill>
                        <a:blip r:embed="rId2"/>
                        <a:srcRect b="0" l="0" r="0" t="0"/>
                        <a:stretch>
                          <a:fillRect/>
                        </a:stretch>
                      </pic:blipFill>
                      <pic:spPr>
                        <a:xfrm>
                          <a:off x="0" y="0"/>
                          <a:ext cx="1552899" cy="66552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0" w:firstLine="0"/>
      <w:jc w:val="center"/>
      <w:rPr>
        <w:rFonts w:ascii="Avenir" w:cs="Avenir" w:eastAsia="Avenir" w:hAnsi="Avenir"/>
        <w:color w:val="0e0e0e"/>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0" w:firstLine="0"/>
      </w:pPr>
      <w:rPr/>
    </w:lvl>
    <w:lvl w:ilvl="1">
      <w:start w:val="1"/>
      <w:numFmt w:val="decimal"/>
      <w:lvlText w:val="%1.%2"/>
      <w:lvlJc w:val="left"/>
      <w:pPr>
        <w:ind w:left="397" w:hanging="397"/>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2314" w:hanging="1007"/>
      </w:pPr>
      <w:rPr/>
    </w:lvl>
    <w:lvl w:ilvl="5">
      <w:start w:val="1"/>
      <w:numFmt w:val="decimal"/>
      <w:lvlText w:val="%1.%2.%3.%4.%5.%6"/>
      <w:lvlJc w:val="left"/>
      <w:pPr>
        <w:ind w:left="2458" w:hanging="1150"/>
      </w:pPr>
      <w:rPr/>
    </w:lvl>
    <w:lvl w:ilvl="6">
      <w:start w:val="1"/>
      <w:numFmt w:val="decimal"/>
      <w:lvlText w:val="%1.%2.%3.%4.%5.%6.%7"/>
      <w:lvlJc w:val="left"/>
      <w:pPr>
        <w:ind w:left="2602" w:hanging="1296"/>
      </w:pPr>
      <w:rPr/>
    </w:lvl>
    <w:lvl w:ilvl="7">
      <w:start w:val="1"/>
      <w:numFmt w:val="decimal"/>
      <w:lvlText w:val="%1.%2.%3.%4.%5.%6.%7.%8"/>
      <w:lvlJc w:val="left"/>
      <w:pPr>
        <w:ind w:left="2746" w:hanging="1438"/>
      </w:pPr>
      <w:rPr/>
    </w:lvl>
    <w:lvl w:ilvl="8">
      <w:start w:val="1"/>
      <w:numFmt w:val="decimal"/>
      <w:lvlText w:val="%1.%2.%3.%4.%5.%6.%7.%8.%9"/>
      <w:lvlJc w:val="left"/>
      <w:pPr>
        <w:ind w:left="2890"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95959"/>
        <w:sz w:val="18"/>
        <w:szCs w:val="18"/>
        <w:lang w:val="en-US"/>
      </w:rPr>
    </w:rPrDefault>
    <w:pPrDefault>
      <w:pPr>
        <w:spacing w:after="242" w:line="250" w:lineRule="auto"/>
        <w:ind w:left="-5" w:hanging="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120" w:before="360" w:line="360" w:lineRule="auto"/>
      <w:ind w:left="0" w:firstLine="0"/>
    </w:pPr>
    <w:rPr>
      <w:b w:val="1"/>
      <w:smallCaps w:val="1"/>
      <w:color w:val="000000"/>
      <w:sz w:val="22"/>
      <w:szCs w:val="22"/>
    </w:rPr>
  </w:style>
  <w:style w:type="paragraph" w:styleId="Heading2">
    <w:name w:val="heading 2"/>
    <w:basedOn w:val="Normal"/>
    <w:next w:val="Normal"/>
    <w:pPr>
      <w:keepNext w:val="1"/>
      <w:spacing w:after="120" w:before="360" w:line="240" w:lineRule="auto"/>
      <w:ind w:left="0" w:firstLine="0"/>
    </w:pPr>
    <w:rPr>
      <w:b w:val="1"/>
      <w:smallCaps w:val="1"/>
      <w:color w:val="000000"/>
      <w:sz w:val="22"/>
      <w:szCs w:val="22"/>
    </w:rPr>
  </w:style>
  <w:style w:type="paragraph" w:styleId="Heading3">
    <w:name w:val="heading 3"/>
    <w:basedOn w:val="Normal"/>
    <w:next w:val="Normal"/>
    <w:pPr>
      <w:keepNext w:val="1"/>
      <w:keepLines w:val="1"/>
      <w:spacing w:after="240" w:before="240" w:line="240" w:lineRule="auto"/>
      <w:ind w:left="0" w:firstLine="0"/>
    </w:pPr>
    <w:rPr>
      <w:b w:val="1"/>
      <w:color w:val="000000"/>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b w:val="1"/>
      <w:smallCaps w:val="1"/>
      <w:color w:val="000000"/>
      <w:sz w:val="28"/>
      <w:szCs w:val="28"/>
    </w:rPr>
  </w:style>
  <w:style w:type="paragraph" w:styleId="Normal" w:default="1">
    <w:name w:val="Normal"/>
    <w:qFormat w:val="1"/>
  </w:style>
  <w:style w:type="paragraph" w:styleId="Ttulo1">
    <w:name w:val="heading 1"/>
    <w:basedOn w:val="Normal"/>
    <w:next w:val="Normal"/>
    <w:uiPriority w:val="9"/>
    <w:qFormat w:val="1"/>
    <w:pPr>
      <w:spacing w:after="120" w:before="360" w:line="360" w:lineRule="auto"/>
      <w:ind w:left="0" w:firstLine="0"/>
      <w:outlineLvl w:val="0"/>
    </w:pPr>
    <w:rPr>
      <w:b w:val="1"/>
      <w:smallCaps w:val="1"/>
      <w:color w:val="000000"/>
      <w:sz w:val="22"/>
      <w:szCs w:val="22"/>
    </w:rPr>
  </w:style>
  <w:style w:type="paragraph" w:styleId="Ttulo2">
    <w:name w:val="heading 2"/>
    <w:basedOn w:val="Normal"/>
    <w:next w:val="Normal"/>
    <w:uiPriority w:val="9"/>
    <w:unhideWhenUsed w:val="1"/>
    <w:qFormat w:val="1"/>
    <w:pPr>
      <w:keepNext w:val="1"/>
      <w:spacing w:after="120" w:before="360" w:line="240" w:lineRule="auto"/>
      <w:ind w:left="0" w:firstLine="0"/>
      <w:outlineLvl w:val="1"/>
    </w:pPr>
    <w:rPr>
      <w:b w:val="1"/>
      <w:smallCaps w:val="1"/>
      <w:color w:val="000000"/>
      <w:sz w:val="22"/>
      <w:szCs w:val="22"/>
    </w:rPr>
  </w:style>
  <w:style w:type="paragraph" w:styleId="Ttulo3">
    <w:name w:val="heading 3"/>
    <w:basedOn w:val="Normal"/>
    <w:next w:val="Normal"/>
    <w:uiPriority w:val="9"/>
    <w:unhideWhenUsed w:val="1"/>
    <w:qFormat w:val="1"/>
    <w:pPr>
      <w:keepNext w:val="1"/>
      <w:keepLines w:val="1"/>
      <w:spacing w:after="240" w:before="240" w:line="240" w:lineRule="auto"/>
      <w:ind w:left="0" w:firstLine="0"/>
      <w:outlineLvl w:val="2"/>
    </w:pPr>
    <w:rPr>
      <w:b w:val="1"/>
      <w:color w:val="000000"/>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after="0" w:line="240" w:lineRule="auto"/>
      <w:jc w:val="center"/>
    </w:pPr>
    <w:rPr>
      <w:b w:val="1"/>
      <w:smallCaps w:val="1"/>
      <w:color w:val="000000"/>
      <w:sz w:val="28"/>
      <w:szCs w:val="28"/>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pPr>
      <w:spacing w:after="0" w:line="240" w:lineRule="auto"/>
    </w:pPr>
    <w:rPr>
      <w:rFonts w:ascii="Calibri" w:cs="Calibri" w:eastAsia="Calibri" w:hAnsi="Calibri"/>
      <w:color w:val="000000"/>
      <w:sz w:val="20"/>
      <w:szCs w:val="20"/>
    </w:rPr>
    <w:tblPr>
      <w:tblStyleRowBandSize w:val="1"/>
      <w:tblStyleColBandSize w:val="1"/>
      <w:tblCellMar>
        <w:left w:w="108.0" w:type="dxa"/>
        <w:right w:w="108.0" w:type="dxa"/>
      </w:tblCellMar>
    </w:tblPr>
  </w:style>
  <w:style w:type="table" w:styleId="a0" w:customStyle="1">
    <w:basedOn w:val="TableNormal0"/>
    <w:pPr>
      <w:spacing w:after="0" w:line="240" w:lineRule="auto"/>
    </w:pPr>
    <w:rPr>
      <w:rFonts w:ascii="Calibri" w:cs="Calibri" w:eastAsia="Calibri" w:hAnsi="Calibri"/>
      <w:color w:val="000000"/>
      <w:sz w:val="20"/>
      <w:szCs w:val="20"/>
    </w:rPr>
    <w:tblPr>
      <w:tblStyleRowBandSize w:val="1"/>
      <w:tblStyleColBandSize w:val="1"/>
      <w:tblCellMar>
        <w:left w:w="108.0" w:type="dxa"/>
        <w:right w:w="108.0" w:type="dxa"/>
      </w:tblCellMar>
    </w:tblPr>
    <w:tblStylePr w:type="firstRow">
      <w:rPr>
        <w:b w:val="1"/>
      </w:rPr>
    </w:tblStylePr>
    <w:tblStylePr w:type="lastRow">
      <w:rPr>
        <w:b w:val="1"/>
      </w:r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paragraph" w:styleId="Cabealho">
    <w:name w:val="header"/>
    <w:basedOn w:val="Normal"/>
    <w:link w:val="CabealhoChar"/>
    <w:uiPriority w:val="99"/>
    <w:unhideWhenUsed w:val="1"/>
    <w:rsid w:val="00E330E8"/>
    <w:pPr>
      <w:tabs>
        <w:tab w:val="center" w:pos="4419"/>
        <w:tab w:val="right" w:pos="8838"/>
      </w:tabs>
      <w:spacing w:after="0" w:line="240" w:lineRule="auto"/>
      <w:ind w:left="0" w:firstLine="0"/>
    </w:pPr>
    <w:rPr>
      <w:rFonts w:ascii="Avenir Next LT Pro" w:cs="Times New Roman" w:eastAsia="Times New Roman" w:hAnsi="Avenir Next LT Pro"/>
      <w:color w:val="0e0e0e"/>
      <w:sz w:val="20"/>
      <w:szCs w:val="20"/>
    </w:rPr>
  </w:style>
  <w:style w:type="character" w:styleId="CabealhoChar" w:customStyle="1">
    <w:name w:val="Cabeçalho Char"/>
    <w:basedOn w:val="Fontepargpadro"/>
    <w:link w:val="Cabealho"/>
    <w:uiPriority w:val="99"/>
    <w:rsid w:val="00E330E8"/>
    <w:rPr>
      <w:rFonts w:ascii="Avenir Next LT Pro" w:cs="Times New Roman" w:eastAsia="Times New Roman" w:hAnsi="Avenir Next LT Pro"/>
      <w:color w:val="0e0e0e"/>
      <w:sz w:val="20"/>
      <w:szCs w:val="20"/>
      <w:lang w:val="en-US"/>
    </w:rPr>
  </w:style>
  <w:style w:type="table" w:styleId="Tabelacomgrade">
    <w:name w:val="Table Grid"/>
    <w:basedOn w:val="Tabelanormal"/>
    <w:uiPriority w:val="39"/>
    <w:rsid w:val="00E330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oEspaoReservado">
    <w:name w:val="Placeholder Text"/>
    <w:basedOn w:val="Fontepargpadro"/>
    <w:uiPriority w:val="99"/>
    <w:semiHidden w:val="1"/>
    <w:rsid w:val="00E51BC5"/>
    <w:rPr>
      <w:color w:val="666666"/>
    </w:rPr>
  </w:style>
  <w:style w:type="paragraph" w:styleId="p1" w:customStyle="1">
    <w:name w:val="p1"/>
    <w:basedOn w:val="Normal"/>
    <w:rsid w:val="002A3C1A"/>
    <w:pPr>
      <w:spacing w:after="100" w:afterAutospacing="1" w:before="100" w:beforeAutospacing="1" w:line="240" w:lineRule="auto"/>
      <w:ind w:left="0" w:firstLine="0"/>
      <w:jc w:val="left"/>
    </w:pPr>
    <w:rPr>
      <w:rFonts w:ascii="Times New Roman" w:cs="Times New Roman" w:eastAsia="Times New Roman" w:hAnsi="Times New Roman"/>
      <w:color w:val="auto"/>
      <w:sz w:val="24"/>
      <w:szCs w:val="24"/>
    </w:rPr>
  </w:style>
  <w:style w:type="table" w:styleId="a1" w:customStyle="1">
    <w:basedOn w:val="TableNormal0"/>
    <w:pPr>
      <w:spacing w:after="0" w:line="240" w:lineRule="auto"/>
    </w:pPr>
    <w:rPr>
      <w:rFonts w:ascii="Calibri" w:cs="Calibri" w:eastAsia="Calibri" w:hAnsi="Calibri"/>
      <w:color w:val="000000"/>
      <w:sz w:val="20"/>
      <w:szCs w:val="20"/>
    </w:rPr>
    <w:tblPr>
      <w:tblStyleRowBandSize w:val="1"/>
      <w:tblStyleColBandSize w:val="1"/>
      <w:tblCellMar>
        <w:left w:w="108.0" w:type="dxa"/>
        <w:right w:w="108.0" w:type="dxa"/>
      </w:tblCellMar>
    </w:tblPr>
  </w:style>
  <w:style w:type="table" w:styleId="a2" w:customStyle="1">
    <w:basedOn w:val="TableNormal0"/>
    <w:pPr>
      <w:spacing w:after="0" w:line="240" w:lineRule="auto"/>
    </w:pPr>
    <w:rPr>
      <w:rFonts w:ascii="Calibri" w:cs="Calibri" w:eastAsia="Calibri" w:hAnsi="Calibri"/>
      <w:color w:val="000000"/>
      <w:sz w:val="20"/>
      <w:szCs w:val="20"/>
    </w:rPr>
    <w:tblPr>
      <w:tblStyleRowBandSize w:val="1"/>
      <w:tblStyleColBandSize w:val="1"/>
      <w:tblCellMar>
        <w:left w:w="108.0" w:type="dxa"/>
        <w:right w:w="108.0" w:type="dxa"/>
      </w:tblCellMar>
    </w:tblPr>
    <w:tblStylePr w:type="firstRow">
      <w:rPr>
        <w:b w:val="1"/>
      </w:rPr>
    </w:tblStylePr>
    <w:tblStylePr w:type="lastRow">
      <w:rPr>
        <w:b w:val="1"/>
      </w:r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paragraph" w:styleId="PargrafodaLista">
    <w:name w:val="List Paragraph"/>
    <w:basedOn w:val="Normal"/>
    <w:uiPriority w:val="34"/>
    <w:qFormat w:val="1"/>
    <w:rsid w:val="00B707D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jp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Z88v3xkzKl67JLuPjoZaA9gIg==">CgMxLjAyDmguY3VxNjdkbW03NXFlOAByITFXWGs5aWMtbU0tcDdVWG5heWwtTmRrakc0cWRkVER1Wg==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2025-05-07T17:52:00Z</dcterms:created>
</cp:coreProperties>
</file>